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C67" w:rsidRDefault="00F45C15" w:rsidP="009502E7">
      <w:pPr>
        <w:pStyle w:val="Heading2"/>
        <w:jc w:val="both"/>
        <w:rPr>
          <w:rFonts w:ascii="Cambria" w:hAnsi="Cambria"/>
          <w:b/>
          <w:color w:val="auto"/>
        </w:rPr>
      </w:pPr>
      <w:r w:rsidRPr="00F45C15">
        <w:rPr>
          <w:rFonts w:ascii="Cambria" w:hAnsi="Cambria"/>
          <w:b/>
          <w:color w:val="auto"/>
          <w:u w:val="single"/>
        </w:rPr>
        <w:t>Notice Inviting Tender</w:t>
      </w:r>
    </w:p>
    <w:p w:rsidR="00F45C15" w:rsidRPr="00D311B8" w:rsidRDefault="00F45C15" w:rsidP="009502E7">
      <w:pPr>
        <w:pStyle w:val="Heading2"/>
        <w:ind w:left="5760" w:firstLine="720"/>
        <w:jc w:val="both"/>
        <w:rPr>
          <w:rFonts w:ascii="Cambria" w:eastAsiaTheme="minorHAnsi" w:hAnsi="Cambria" w:cstheme="minorBidi"/>
          <w:color w:val="auto"/>
          <w:sz w:val="22"/>
          <w:szCs w:val="22"/>
        </w:rPr>
      </w:pPr>
      <w:r w:rsidRPr="00D311B8">
        <w:rPr>
          <w:rFonts w:ascii="Cambria" w:eastAsiaTheme="minorHAnsi" w:hAnsi="Cambria" w:cstheme="minorBidi"/>
          <w:color w:val="auto"/>
          <w:sz w:val="22"/>
          <w:szCs w:val="22"/>
        </w:rPr>
        <w:t xml:space="preserve">Date: </w:t>
      </w:r>
      <w:r w:rsidR="00D311B8" w:rsidRPr="00D311B8">
        <w:rPr>
          <w:rFonts w:ascii="Cambria" w:eastAsiaTheme="minorHAnsi" w:hAnsi="Cambria" w:cstheme="minorBidi"/>
          <w:color w:val="auto"/>
          <w:sz w:val="22"/>
          <w:szCs w:val="22"/>
        </w:rPr>
        <w:t>30th April, 2019</w:t>
      </w:r>
    </w:p>
    <w:p w:rsidR="00F45C15" w:rsidRPr="00F45C15" w:rsidRDefault="00F45C15" w:rsidP="009502E7">
      <w:pPr>
        <w:jc w:val="both"/>
        <w:rPr>
          <w:rFonts w:ascii="Cambria" w:hAnsi="Cambria"/>
        </w:rPr>
      </w:pPr>
      <w:r w:rsidRPr="00F45C15">
        <w:rPr>
          <w:rFonts w:ascii="Cambria" w:hAnsi="Cambria"/>
          <w:b/>
          <w:bCs/>
        </w:rPr>
        <w:t xml:space="preserve">Sub: Tender for Transportation of Polymers and PTA from Haldia to locations all over </w:t>
      </w:r>
      <w:r w:rsidRPr="009502E7">
        <w:rPr>
          <w:rFonts w:ascii="Cambria" w:hAnsi="Cambria"/>
          <w:b/>
          <w:bCs/>
        </w:rPr>
        <w:t xml:space="preserve">India </w:t>
      </w:r>
      <w:r w:rsidR="00FB4F8B" w:rsidRPr="009502E7">
        <w:rPr>
          <w:rFonts w:ascii="Cambria" w:hAnsi="Cambria"/>
          <w:b/>
          <w:bCs/>
        </w:rPr>
        <w:t>(Except cluster 9 [WB-K] &amp; 10[WB-R])</w:t>
      </w:r>
    </w:p>
    <w:p w:rsidR="00F45C15" w:rsidRDefault="00F45C15" w:rsidP="009502E7">
      <w:pPr>
        <w:jc w:val="both"/>
        <w:rPr>
          <w:rFonts w:ascii="Cambria" w:hAnsi="Cambria"/>
        </w:rPr>
      </w:pPr>
      <w:r w:rsidRPr="00F45C15">
        <w:rPr>
          <w:rFonts w:ascii="Cambria" w:hAnsi="Cambria"/>
        </w:rPr>
        <w:t>M/s Haldia Petrochemicals Ltd</w:t>
      </w:r>
      <w:r w:rsidR="00F551F9">
        <w:rPr>
          <w:rFonts w:ascii="Cambria" w:hAnsi="Cambria"/>
        </w:rPr>
        <w:t xml:space="preserve"> </w:t>
      </w:r>
      <w:r w:rsidRPr="00F45C15">
        <w:rPr>
          <w:rFonts w:ascii="Cambria" w:hAnsi="Cambria"/>
          <w:b/>
        </w:rPr>
        <w:t>(HPL)</w:t>
      </w:r>
      <w:r>
        <w:rPr>
          <w:rFonts w:ascii="Cambria" w:hAnsi="Cambria"/>
        </w:rPr>
        <w:t xml:space="preserve"> and M</w:t>
      </w:r>
      <w:r w:rsidR="003975DC">
        <w:rPr>
          <w:rFonts w:ascii="Cambria" w:hAnsi="Cambria"/>
        </w:rPr>
        <w:t>CPI</w:t>
      </w:r>
      <w:r>
        <w:rPr>
          <w:rFonts w:ascii="Cambria" w:hAnsi="Cambria"/>
        </w:rPr>
        <w:t xml:space="preserve"> Pvt Ltd </w:t>
      </w:r>
      <w:r w:rsidRPr="00F45C15">
        <w:rPr>
          <w:rFonts w:ascii="Cambria" w:hAnsi="Cambria"/>
          <w:b/>
        </w:rPr>
        <w:t xml:space="preserve">(MCPI),  </w:t>
      </w:r>
      <w:r w:rsidRPr="00F45C15">
        <w:rPr>
          <w:rFonts w:ascii="Cambria" w:hAnsi="Cambria"/>
        </w:rPr>
        <w:t>(here</w:t>
      </w:r>
      <w:r w:rsidR="009F3062">
        <w:rPr>
          <w:rFonts w:ascii="Cambria" w:hAnsi="Cambria"/>
        </w:rPr>
        <w:t>inafter called owner / company</w:t>
      </w:r>
      <w:r w:rsidRPr="00F45C15">
        <w:rPr>
          <w:rFonts w:ascii="Cambria" w:hAnsi="Cambria"/>
        </w:rPr>
        <w:t>), invites eligible Transport Vendors to submit their bids for the above captioned WORK</w:t>
      </w:r>
      <w:r w:rsidR="00B61EF8">
        <w:rPr>
          <w:rFonts w:ascii="Cambria" w:hAnsi="Cambria"/>
        </w:rPr>
        <w:t>(mentioned in sub)</w:t>
      </w:r>
      <w:r w:rsidRPr="00F45C15">
        <w:rPr>
          <w:rFonts w:ascii="Cambria" w:hAnsi="Cambria"/>
        </w:rPr>
        <w:t xml:space="preserve">, in accordance with tender documents enclosed, and as per the following guidelines: </w:t>
      </w:r>
    </w:p>
    <w:p w:rsidR="00B65A6A" w:rsidRPr="00F551F9" w:rsidRDefault="00B65A6A" w:rsidP="009502E7">
      <w:pPr>
        <w:jc w:val="both"/>
        <w:rPr>
          <w:rFonts w:ascii="Cambria" w:hAnsi="Cambria"/>
          <w:b/>
        </w:rPr>
      </w:pPr>
      <w:r w:rsidRPr="00F551F9">
        <w:rPr>
          <w:rFonts w:ascii="Cambria" w:hAnsi="Cambria"/>
          <w:b/>
        </w:rPr>
        <w:t>A)</w:t>
      </w:r>
      <w:r w:rsidR="00825387" w:rsidRPr="00F551F9">
        <w:rPr>
          <w:rFonts w:ascii="Cambria" w:hAnsi="Cambria"/>
          <w:b/>
        </w:rPr>
        <w:t xml:space="preserve"> </w:t>
      </w:r>
      <w:r w:rsidRPr="00F551F9">
        <w:rPr>
          <w:rFonts w:ascii="Cambria" w:hAnsi="Cambria"/>
          <w:b/>
        </w:rPr>
        <w:t>For Clusters 3,</w:t>
      </w:r>
      <w:r w:rsidR="00E71193" w:rsidRPr="00F551F9">
        <w:rPr>
          <w:rFonts w:ascii="Cambria" w:hAnsi="Cambria"/>
          <w:b/>
        </w:rPr>
        <w:t xml:space="preserve"> </w:t>
      </w:r>
      <w:r w:rsidRPr="00F551F9">
        <w:rPr>
          <w:rFonts w:ascii="Cambria" w:hAnsi="Cambria"/>
          <w:b/>
        </w:rPr>
        <w:t>4,</w:t>
      </w:r>
      <w:r w:rsidR="00825387" w:rsidRPr="00F551F9">
        <w:rPr>
          <w:rFonts w:ascii="Cambria" w:hAnsi="Cambria"/>
          <w:b/>
        </w:rPr>
        <w:t xml:space="preserve"> </w:t>
      </w:r>
      <w:r w:rsidRPr="00F551F9">
        <w:rPr>
          <w:rFonts w:ascii="Cambria" w:hAnsi="Cambria"/>
          <w:b/>
        </w:rPr>
        <w:t>5&amp; 11</w:t>
      </w:r>
    </w:p>
    <w:p w:rsidR="00F45C15" w:rsidRPr="00F45C15" w:rsidRDefault="00F45C15" w:rsidP="009502E7">
      <w:pPr>
        <w:jc w:val="both"/>
        <w:rPr>
          <w:rFonts w:ascii="Cambria" w:hAnsi="Cambria"/>
        </w:rPr>
      </w:pPr>
      <w:r w:rsidRPr="00F45C15">
        <w:rPr>
          <w:rFonts w:ascii="Cambria" w:hAnsi="Cambria"/>
          <w:b/>
          <w:bCs/>
        </w:rPr>
        <w:t xml:space="preserve">1. Eligibility: </w:t>
      </w:r>
      <w:r w:rsidRPr="00F45C15">
        <w:rPr>
          <w:rFonts w:ascii="Cambria" w:hAnsi="Cambria"/>
        </w:rPr>
        <w:t xml:space="preserve">Transport Vendors fulfilling the following criterion are eligible for </w:t>
      </w:r>
      <w:r w:rsidRPr="00F45C15">
        <w:rPr>
          <w:rFonts w:ascii="Cambria" w:hAnsi="Cambria"/>
          <w:b/>
          <w:bCs/>
        </w:rPr>
        <w:t xml:space="preserve">qualification </w:t>
      </w:r>
    </w:p>
    <w:p w:rsidR="00F551F9" w:rsidRPr="00F45C15" w:rsidRDefault="00F45C15" w:rsidP="00F551F9">
      <w:pPr>
        <w:jc w:val="both"/>
        <w:rPr>
          <w:rFonts w:ascii="Cambria" w:hAnsi="Cambria"/>
        </w:rPr>
      </w:pPr>
      <w:r w:rsidRPr="00F45C15">
        <w:rPr>
          <w:rFonts w:ascii="Cambria" w:hAnsi="Cambria"/>
          <w:b/>
          <w:bCs/>
        </w:rPr>
        <w:t xml:space="preserve">i. </w:t>
      </w:r>
      <w:r w:rsidRPr="00F45C15">
        <w:rPr>
          <w:rFonts w:ascii="Cambria" w:hAnsi="Cambria"/>
        </w:rPr>
        <w:t>At least 25 own cargo carryi</w:t>
      </w:r>
      <w:r w:rsidR="00F551F9">
        <w:rPr>
          <w:rFonts w:ascii="Cambria" w:hAnsi="Cambria"/>
        </w:rPr>
        <w:t xml:space="preserve">ng heavy vehicles registered in </w:t>
      </w:r>
      <w:r w:rsidR="00F551F9" w:rsidRPr="00F551F9">
        <w:rPr>
          <w:rFonts w:ascii="Cambria" w:hAnsi="Cambria"/>
        </w:rPr>
        <w:t>the</w:t>
      </w:r>
      <w:r w:rsidR="00F551F9">
        <w:rPr>
          <w:rFonts w:ascii="Cambria" w:hAnsi="Cambria"/>
        </w:rPr>
        <w:t xml:space="preserve"> name of the company/directors. </w:t>
      </w:r>
      <w:r w:rsidRPr="00F45C15">
        <w:rPr>
          <w:rFonts w:ascii="Cambria" w:hAnsi="Cambria"/>
        </w:rPr>
        <w:t xml:space="preserve">Photocopies of RC Book to be attached along </w:t>
      </w:r>
      <w:r w:rsidR="00F551F9">
        <w:rPr>
          <w:rFonts w:ascii="Cambria" w:hAnsi="Cambria"/>
        </w:rPr>
        <w:t>with the Pre-Qualification Bid. In case it is a recent purchase and the RC book is not available, the corresponding sales invoice needs to be submitted.</w:t>
      </w:r>
    </w:p>
    <w:p w:rsidR="00F45C15" w:rsidRPr="00F45C15" w:rsidRDefault="00F45C15" w:rsidP="009502E7">
      <w:pPr>
        <w:jc w:val="both"/>
        <w:rPr>
          <w:rFonts w:ascii="Cambria" w:hAnsi="Cambria"/>
        </w:rPr>
      </w:pPr>
      <w:r w:rsidRPr="00F45C15">
        <w:rPr>
          <w:rFonts w:ascii="Cambria" w:hAnsi="Cambria"/>
          <w:b/>
          <w:bCs/>
        </w:rPr>
        <w:t xml:space="preserve">ii. </w:t>
      </w:r>
      <w:r w:rsidRPr="00F45C15">
        <w:rPr>
          <w:rFonts w:ascii="Cambria" w:hAnsi="Cambria"/>
        </w:rPr>
        <w:t xml:space="preserve">Existence of office in respective clusters with adequate proof. They should ensure </w:t>
      </w:r>
      <w:r w:rsidR="00584FD9">
        <w:rPr>
          <w:rFonts w:ascii="Cambria" w:hAnsi="Cambria"/>
        </w:rPr>
        <w:t xml:space="preserve">their </w:t>
      </w:r>
      <w:r w:rsidRPr="00F45C15">
        <w:rPr>
          <w:rFonts w:ascii="Cambria" w:hAnsi="Cambria"/>
        </w:rPr>
        <w:t xml:space="preserve">establishment in Haldia, if contract is awarded. </w:t>
      </w:r>
    </w:p>
    <w:p w:rsidR="00F45C15" w:rsidRPr="00F45C15" w:rsidRDefault="00F45C15" w:rsidP="009502E7">
      <w:pPr>
        <w:jc w:val="both"/>
        <w:rPr>
          <w:rFonts w:ascii="Cambria" w:hAnsi="Cambria"/>
        </w:rPr>
      </w:pPr>
      <w:r w:rsidRPr="00F45C15">
        <w:rPr>
          <w:rFonts w:ascii="Cambria" w:hAnsi="Cambria"/>
          <w:b/>
          <w:bCs/>
        </w:rPr>
        <w:t xml:space="preserve">iii. </w:t>
      </w:r>
      <w:r w:rsidRPr="00F45C15">
        <w:rPr>
          <w:rFonts w:ascii="Cambria" w:hAnsi="Cambria"/>
        </w:rPr>
        <w:t xml:space="preserve">Freight revenue during last financial year above Rs.20 Crores </w:t>
      </w:r>
    </w:p>
    <w:p w:rsidR="00F45C15" w:rsidRPr="00F45C15" w:rsidRDefault="00F45C15" w:rsidP="009502E7">
      <w:pPr>
        <w:jc w:val="both"/>
        <w:rPr>
          <w:rFonts w:ascii="Cambria" w:hAnsi="Cambria"/>
        </w:rPr>
      </w:pPr>
      <w:r w:rsidRPr="00F45C15">
        <w:rPr>
          <w:rFonts w:ascii="Cambria" w:hAnsi="Cambria"/>
          <w:b/>
          <w:bCs/>
        </w:rPr>
        <w:t xml:space="preserve">iv. </w:t>
      </w:r>
      <w:r w:rsidRPr="00F45C15">
        <w:rPr>
          <w:rFonts w:ascii="Cambria" w:hAnsi="Cambria"/>
        </w:rPr>
        <w:t>At least</w:t>
      </w:r>
      <w:r w:rsidR="00825387">
        <w:rPr>
          <w:rFonts w:ascii="Cambria" w:hAnsi="Cambria"/>
        </w:rPr>
        <w:t xml:space="preserve"> </w:t>
      </w:r>
      <w:r w:rsidR="00CA0050" w:rsidRPr="009502E7">
        <w:rPr>
          <w:rFonts w:ascii="Cambria" w:hAnsi="Cambria"/>
        </w:rPr>
        <w:t>3</w:t>
      </w:r>
      <w:r w:rsidR="00CA0050">
        <w:rPr>
          <w:rFonts w:ascii="Cambria" w:hAnsi="Cambria"/>
        </w:rPr>
        <w:t xml:space="preserve"> </w:t>
      </w:r>
      <w:r w:rsidR="00584FD9" w:rsidRPr="00F45C15">
        <w:rPr>
          <w:rFonts w:ascii="Cambria" w:hAnsi="Cambria"/>
        </w:rPr>
        <w:t>years</w:t>
      </w:r>
      <w:r w:rsidR="00584FD9">
        <w:rPr>
          <w:rFonts w:ascii="Cambria" w:hAnsi="Cambria"/>
        </w:rPr>
        <w:t>’</w:t>
      </w:r>
      <w:r w:rsidR="00584FD9" w:rsidRPr="00F45C15">
        <w:rPr>
          <w:rFonts w:ascii="Cambria" w:hAnsi="Cambria"/>
        </w:rPr>
        <w:t xml:space="preserve"> experience</w:t>
      </w:r>
      <w:r w:rsidRPr="00F45C15">
        <w:rPr>
          <w:rFonts w:ascii="Cambria" w:hAnsi="Cambria"/>
        </w:rPr>
        <w:t xml:space="preserve"> in Transport business </w:t>
      </w:r>
    </w:p>
    <w:p w:rsidR="00F45C15" w:rsidRPr="00F45C15" w:rsidRDefault="00F45C15" w:rsidP="009502E7">
      <w:pPr>
        <w:jc w:val="both"/>
        <w:rPr>
          <w:rFonts w:ascii="Cambria" w:hAnsi="Cambria"/>
        </w:rPr>
      </w:pPr>
      <w:r w:rsidRPr="00F45C15">
        <w:rPr>
          <w:rFonts w:ascii="Cambria" w:hAnsi="Cambria"/>
          <w:b/>
          <w:bCs/>
        </w:rPr>
        <w:t xml:space="preserve">v. </w:t>
      </w:r>
      <w:r w:rsidRPr="00F45C15">
        <w:rPr>
          <w:rFonts w:ascii="Cambria" w:hAnsi="Cambria"/>
        </w:rPr>
        <w:t xml:space="preserve">IBA (Indian Banks’ Association) approved </w:t>
      </w:r>
    </w:p>
    <w:p w:rsidR="00F45C15" w:rsidRDefault="00F45C15" w:rsidP="009502E7">
      <w:pPr>
        <w:jc w:val="both"/>
        <w:rPr>
          <w:rFonts w:ascii="Cambria" w:hAnsi="Cambria"/>
        </w:rPr>
      </w:pPr>
      <w:r w:rsidRPr="00F45C15">
        <w:rPr>
          <w:rFonts w:ascii="Cambria" w:hAnsi="Cambria"/>
          <w:b/>
          <w:bCs/>
        </w:rPr>
        <w:t xml:space="preserve">vi. </w:t>
      </w:r>
      <w:r w:rsidRPr="00F45C15">
        <w:rPr>
          <w:rFonts w:ascii="Cambria" w:hAnsi="Cambria"/>
        </w:rPr>
        <w:t xml:space="preserve">Past performance of existing vendors </w:t>
      </w:r>
      <w:r>
        <w:rPr>
          <w:rFonts w:ascii="Cambria" w:hAnsi="Cambria"/>
        </w:rPr>
        <w:t xml:space="preserve">for HPL and MCPI </w:t>
      </w:r>
      <w:r w:rsidRPr="00F45C15">
        <w:rPr>
          <w:rFonts w:ascii="Cambria" w:hAnsi="Cambria"/>
        </w:rPr>
        <w:t xml:space="preserve">shall be key criteria for their eligibility. </w:t>
      </w:r>
    </w:p>
    <w:p w:rsidR="00503E72" w:rsidRDefault="00503E72" w:rsidP="009502E7">
      <w:pPr>
        <w:jc w:val="both"/>
        <w:rPr>
          <w:rFonts w:ascii="Cambria" w:hAnsi="Cambria"/>
        </w:rPr>
      </w:pPr>
      <w:r w:rsidRPr="00CA1396">
        <w:rPr>
          <w:rFonts w:ascii="Cambria" w:hAnsi="Cambria"/>
          <w:b/>
        </w:rPr>
        <w:t>vii.</w:t>
      </w:r>
      <w:r>
        <w:rPr>
          <w:rFonts w:ascii="Cambria" w:hAnsi="Cambria"/>
        </w:rPr>
        <w:t xml:space="preserve"> The bidder has to have a valid certificate of registration under </w:t>
      </w:r>
      <w:r>
        <w:rPr>
          <w:rFonts w:ascii="Cambria" w:hAnsi="Cambria"/>
          <w:b/>
        </w:rPr>
        <w:t xml:space="preserve">Carriage by Road </w:t>
      </w:r>
      <w:r w:rsidR="009502E7">
        <w:rPr>
          <w:rFonts w:ascii="Cambria" w:hAnsi="Cambria"/>
          <w:b/>
        </w:rPr>
        <w:t>R</w:t>
      </w:r>
      <w:r w:rsidR="009502E7" w:rsidRPr="00503E72">
        <w:rPr>
          <w:rFonts w:ascii="Cambria" w:hAnsi="Cambria"/>
          <w:b/>
        </w:rPr>
        <w:t>ules</w:t>
      </w:r>
      <w:r w:rsidR="009502E7">
        <w:rPr>
          <w:rFonts w:ascii="Cambria" w:hAnsi="Cambria"/>
        </w:rPr>
        <w:t>, 2011</w:t>
      </w:r>
      <w:r>
        <w:rPr>
          <w:rFonts w:ascii="Cambria" w:hAnsi="Cambria"/>
        </w:rPr>
        <w:t>/</w:t>
      </w:r>
      <w:r>
        <w:rPr>
          <w:rFonts w:ascii="Cambria" w:hAnsi="Cambria"/>
          <w:b/>
        </w:rPr>
        <w:t>Carriage by Road A</w:t>
      </w:r>
      <w:r w:rsidRPr="00503E72">
        <w:rPr>
          <w:rFonts w:ascii="Cambria" w:hAnsi="Cambria"/>
          <w:b/>
        </w:rPr>
        <w:t>ct</w:t>
      </w:r>
      <w:r>
        <w:rPr>
          <w:rFonts w:ascii="Cambria" w:hAnsi="Cambria"/>
        </w:rPr>
        <w:t>, 2007</w:t>
      </w:r>
    </w:p>
    <w:p w:rsidR="00F551F9" w:rsidRPr="00D64C3F" w:rsidRDefault="00BE13E9" w:rsidP="00F551F9">
      <w:pPr>
        <w:jc w:val="both"/>
        <w:rPr>
          <w:rFonts w:ascii="Cambria" w:hAnsi="Cambria"/>
          <w:b/>
        </w:rPr>
      </w:pPr>
      <w:r w:rsidRPr="00BE13E9">
        <w:rPr>
          <w:rFonts w:ascii="Cambria" w:hAnsi="Cambria"/>
          <w:b/>
        </w:rPr>
        <w:t xml:space="preserve">viii. </w:t>
      </w:r>
      <w:r w:rsidRPr="00CB4A5A">
        <w:rPr>
          <w:rFonts w:ascii="Cambria" w:hAnsi="Cambria"/>
          <w:b/>
        </w:rPr>
        <w:t xml:space="preserve">20% of the allocated volume to be lifted through listed trucks and this calculation will be monthly; failure to do that will result in reduction of volume. Hence the bidder is required to submit the </w:t>
      </w:r>
      <w:r w:rsidR="003975DC" w:rsidRPr="00CB4A5A">
        <w:rPr>
          <w:rFonts w:ascii="Cambria" w:hAnsi="Cambria"/>
          <w:b/>
        </w:rPr>
        <w:t xml:space="preserve">estimate of </w:t>
      </w:r>
      <w:r w:rsidRPr="00CB4A5A">
        <w:rPr>
          <w:rFonts w:ascii="Cambria" w:hAnsi="Cambria"/>
          <w:b/>
        </w:rPr>
        <w:t>truck numbers that would be deployed for HPL and MCPI.</w:t>
      </w:r>
      <w:r w:rsidR="003975DC" w:rsidRPr="00CB4A5A">
        <w:rPr>
          <w:rFonts w:ascii="Cambria" w:hAnsi="Cambria"/>
          <w:b/>
        </w:rPr>
        <w:t xml:space="preserve"> The Actual number of listed trucks needs to be submitted to HPL and MCPI at the time of signing the contract.</w:t>
      </w:r>
      <w:r w:rsidR="00F551F9">
        <w:rPr>
          <w:rFonts w:ascii="Cambria" w:hAnsi="Cambria"/>
          <w:b/>
        </w:rPr>
        <w:t xml:space="preserve"> </w:t>
      </w:r>
      <w:r w:rsidR="00F551F9" w:rsidRPr="00D64C3F">
        <w:rPr>
          <w:rFonts w:ascii="Cambria" w:hAnsi="Cambria"/>
          <w:b/>
        </w:rPr>
        <w:t>It is to be noted that the definition of “listed trucks” is as follows: Any listed vehicle number provided by a transporter has to be backed by an ownership document or a legal agreement giving the exclusive right to use the vehicle.</w:t>
      </w:r>
    </w:p>
    <w:p w:rsidR="004B3949" w:rsidRPr="00BE13E9" w:rsidRDefault="004B3949" w:rsidP="009502E7">
      <w:pPr>
        <w:jc w:val="both"/>
        <w:rPr>
          <w:rFonts w:ascii="Cambria" w:hAnsi="Cambria"/>
          <w:b/>
        </w:rPr>
      </w:pPr>
      <w:r w:rsidRPr="00CB4A5A">
        <w:rPr>
          <w:rFonts w:ascii="Cambria" w:hAnsi="Cambria"/>
          <w:b/>
        </w:rPr>
        <w:t>ix.</w:t>
      </w:r>
      <w:r w:rsidR="00CB4A5A">
        <w:rPr>
          <w:rFonts w:ascii="Cambria" w:hAnsi="Cambria"/>
          <w:b/>
        </w:rPr>
        <w:t xml:space="preserve"> </w:t>
      </w:r>
      <w:r w:rsidRPr="00CB4A5A">
        <w:rPr>
          <w:rFonts w:ascii="Cambria" w:hAnsi="Cambria"/>
          <w:b/>
        </w:rPr>
        <w:t>The Carrier must have GSTN or Carrier Registration No. under GST.</w:t>
      </w:r>
    </w:p>
    <w:p w:rsidR="00F45C15" w:rsidRDefault="00FE2314" w:rsidP="009502E7">
      <w:pPr>
        <w:jc w:val="both"/>
        <w:rPr>
          <w:rFonts w:ascii="Cambria" w:hAnsi="Cambria"/>
        </w:rPr>
      </w:pPr>
      <w:r>
        <w:rPr>
          <w:rFonts w:ascii="Cambria" w:hAnsi="Cambria"/>
        </w:rPr>
        <w:t>(Proof for point no i,</w:t>
      </w:r>
      <w:r w:rsidR="00F45C15" w:rsidRPr="00F45C15">
        <w:rPr>
          <w:rFonts w:ascii="Cambria" w:hAnsi="Cambria"/>
        </w:rPr>
        <w:t xml:space="preserve"> ii </w:t>
      </w:r>
      <w:r>
        <w:rPr>
          <w:rFonts w:ascii="Cambria" w:hAnsi="Cambria"/>
        </w:rPr>
        <w:t xml:space="preserve">and iv </w:t>
      </w:r>
      <w:r w:rsidR="00F45C15" w:rsidRPr="00F45C15">
        <w:rPr>
          <w:rFonts w:ascii="Cambria" w:hAnsi="Cambria"/>
        </w:rPr>
        <w:t>as mentioned above, need not required to be submitted by the existing carriers, who are presently working with HPL</w:t>
      </w:r>
      <w:r w:rsidR="00F45C15">
        <w:rPr>
          <w:rFonts w:ascii="Cambria" w:hAnsi="Cambria"/>
        </w:rPr>
        <w:t xml:space="preserve"> and/or MCPI</w:t>
      </w:r>
      <w:r w:rsidR="00F45C15" w:rsidRPr="00F45C15">
        <w:rPr>
          <w:rFonts w:ascii="Cambria" w:hAnsi="Cambria"/>
        </w:rPr>
        <w:t xml:space="preserve">. Required information on above as to be given in </w:t>
      </w:r>
      <w:r w:rsidR="00F45C15" w:rsidRPr="00F45C15">
        <w:rPr>
          <w:rFonts w:ascii="Cambria" w:hAnsi="Cambria"/>
          <w:b/>
          <w:bCs/>
        </w:rPr>
        <w:t xml:space="preserve">point no iii &amp; v of “Pre-Qualification Bid” </w:t>
      </w:r>
      <w:r w:rsidR="00F45C15" w:rsidRPr="00F45C15">
        <w:rPr>
          <w:rFonts w:ascii="Cambria" w:hAnsi="Cambria"/>
        </w:rPr>
        <w:t>will be sufficient in this regard. However, proof has to be submitted by the existing carrier, if required and asked by HPL</w:t>
      </w:r>
      <w:r w:rsidR="00F45C15">
        <w:rPr>
          <w:rFonts w:ascii="Cambria" w:hAnsi="Cambria"/>
        </w:rPr>
        <w:t xml:space="preserve"> and/or MCPI</w:t>
      </w:r>
      <w:r w:rsidR="00F45C15" w:rsidRPr="00F45C15">
        <w:rPr>
          <w:rFonts w:ascii="Cambria" w:hAnsi="Cambria"/>
        </w:rPr>
        <w:t xml:space="preserve">) </w:t>
      </w:r>
    </w:p>
    <w:p w:rsidR="00B65A6A" w:rsidRPr="00CB4A5A" w:rsidRDefault="00B65A6A" w:rsidP="009502E7">
      <w:pPr>
        <w:jc w:val="both"/>
        <w:rPr>
          <w:rFonts w:ascii="Cambria" w:hAnsi="Cambria"/>
        </w:rPr>
      </w:pPr>
      <w:r w:rsidRPr="00CB4A5A">
        <w:rPr>
          <w:rFonts w:ascii="Cambria" w:hAnsi="Cambria"/>
        </w:rPr>
        <w:t>B) Fo</w:t>
      </w:r>
      <w:r w:rsidR="00E41FEA">
        <w:rPr>
          <w:rFonts w:ascii="Cambria" w:hAnsi="Cambria"/>
        </w:rPr>
        <w:t>r Clusters 1,</w:t>
      </w:r>
      <w:r w:rsidR="0026433A">
        <w:rPr>
          <w:rFonts w:ascii="Cambria" w:hAnsi="Cambria"/>
        </w:rPr>
        <w:t xml:space="preserve"> </w:t>
      </w:r>
      <w:r w:rsidR="00E41FEA">
        <w:rPr>
          <w:rFonts w:ascii="Cambria" w:hAnsi="Cambria"/>
        </w:rPr>
        <w:t>2,</w:t>
      </w:r>
      <w:r w:rsidR="0026433A">
        <w:rPr>
          <w:rFonts w:ascii="Cambria" w:hAnsi="Cambria"/>
        </w:rPr>
        <w:t xml:space="preserve"> </w:t>
      </w:r>
      <w:r w:rsidR="00E41FEA">
        <w:rPr>
          <w:rFonts w:ascii="Cambria" w:hAnsi="Cambria"/>
        </w:rPr>
        <w:t>6,</w:t>
      </w:r>
      <w:r w:rsidR="0026433A">
        <w:rPr>
          <w:rFonts w:ascii="Cambria" w:hAnsi="Cambria"/>
        </w:rPr>
        <w:t xml:space="preserve"> </w:t>
      </w:r>
      <w:r w:rsidR="00E41FEA">
        <w:rPr>
          <w:rFonts w:ascii="Cambria" w:hAnsi="Cambria"/>
        </w:rPr>
        <w:t>7,</w:t>
      </w:r>
      <w:r w:rsidR="0026433A">
        <w:rPr>
          <w:rFonts w:ascii="Cambria" w:hAnsi="Cambria"/>
        </w:rPr>
        <w:t xml:space="preserve"> </w:t>
      </w:r>
      <w:r w:rsidR="00E41FEA">
        <w:rPr>
          <w:rFonts w:ascii="Cambria" w:hAnsi="Cambria"/>
        </w:rPr>
        <w:t>8</w:t>
      </w:r>
      <w:r w:rsidR="004B3949" w:rsidRPr="00CB4A5A">
        <w:rPr>
          <w:rFonts w:ascii="Cambria" w:hAnsi="Cambria"/>
        </w:rPr>
        <w:t xml:space="preserve"> </w:t>
      </w:r>
    </w:p>
    <w:p w:rsidR="00F551F9" w:rsidRPr="00F551F9" w:rsidRDefault="00F551F9" w:rsidP="00F551F9">
      <w:pPr>
        <w:pStyle w:val="ListParagraph"/>
        <w:numPr>
          <w:ilvl w:val="0"/>
          <w:numId w:val="1"/>
        </w:numPr>
        <w:rPr>
          <w:rFonts w:ascii="Cambria" w:hAnsi="Cambria"/>
        </w:rPr>
      </w:pPr>
      <w:r w:rsidRPr="00F551F9">
        <w:rPr>
          <w:rFonts w:ascii="Cambria" w:hAnsi="Cambria"/>
        </w:rPr>
        <w:t>At least 10 own cargo carrying heavy vehicles registered in the name of the company/directors. Photocopies of RC Book to be attached along with the Pre-Qualification Bid. In case it is a recent purchase and the RC book is not available, the corresponding sales invoice needs to be submitted.</w:t>
      </w:r>
    </w:p>
    <w:p w:rsidR="00B65A6A" w:rsidRPr="00CB4A5A" w:rsidRDefault="00B65A6A" w:rsidP="009502E7">
      <w:pPr>
        <w:pStyle w:val="ListParagraph"/>
        <w:numPr>
          <w:ilvl w:val="0"/>
          <w:numId w:val="1"/>
        </w:numPr>
        <w:jc w:val="both"/>
        <w:rPr>
          <w:rFonts w:ascii="Cambria" w:hAnsi="Cambria"/>
        </w:rPr>
      </w:pPr>
      <w:r w:rsidRPr="00CB4A5A">
        <w:rPr>
          <w:rFonts w:ascii="Cambria" w:hAnsi="Cambria"/>
        </w:rPr>
        <w:t xml:space="preserve">Freight revenue during last financial year above Rs.20 Crores </w:t>
      </w:r>
    </w:p>
    <w:p w:rsidR="00B65A6A" w:rsidRPr="00E41FEA" w:rsidRDefault="00B65A6A" w:rsidP="009502E7">
      <w:pPr>
        <w:pStyle w:val="ListParagraph"/>
        <w:numPr>
          <w:ilvl w:val="0"/>
          <w:numId w:val="1"/>
        </w:numPr>
        <w:jc w:val="both"/>
        <w:rPr>
          <w:rFonts w:ascii="Cambria" w:hAnsi="Cambria"/>
        </w:rPr>
      </w:pPr>
      <w:r w:rsidRPr="00E41FEA">
        <w:rPr>
          <w:rFonts w:ascii="Cambria" w:hAnsi="Cambria"/>
        </w:rPr>
        <w:t xml:space="preserve">IBA (Indian Banks’ Association) approved </w:t>
      </w:r>
    </w:p>
    <w:p w:rsidR="00B65A6A" w:rsidRPr="00CB4A5A" w:rsidRDefault="00B65A6A" w:rsidP="009502E7">
      <w:pPr>
        <w:pStyle w:val="ListParagraph"/>
        <w:numPr>
          <w:ilvl w:val="0"/>
          <w:numId w:val="1"/>
        </w:numPr>
        <w:jc w:val="both"/>
        <w:rPr>
          <w:rFonts w:ascii="Cambria" w:hAnsi="Cambria"/>
        </w:rPr>
      </w:pPr>
      <w:r w:rsidRPr="00CB4A5A">
        <w:rPr>
          <w:rFonts w:ascii="Cambria" w:hAnsi="Cambria"/>
        </w:rPr>
        <w:t>The bidder has to have a valid certificate of registration under Carriage by Road Rules, 2011/Carriage by Road Act, 2007</w:t>
      </w:r>
    </w:p>
    <w:p w:rsidR="00B65A6A" w:rsidRPr="00CB4A5A" w:rsidRDefault="00B65A6A" w:rsidP="009502E7">
      <w:pPr>
        <w:pStyle w:val="ListParagraph"/>
        <w:numPr>
          <w:ilvl w:val="0"/>
          <w:numId w:val="1"/>
        </w:numPr>
        <w:jc w:val="both"/>
        <w:rPr>
          <w:rFonts w:ascii="Cambria" w:hAnsi="Cambria"/>
        </w:rPr>
      </w:pPr>
      <w:r w:rsidRPr="00CB4A5A">
        <w:rPr>
          <w:rFonts w:ascii="Cambria" w:hAnsi="Cambria"/>
        </w:rPr>
        <w:lastRenderedPageBreak/>
        <w:t xml:space="preserve">They should ensure establishment in Haldia, if contract is awarded. </w:t>
      </w:r>
    </w:p>
    <w:p w:rsidR="00B65A6A" w:rsidRPr="00CB4A5A" w:rsidRDefault="00B65A6A" w:rsidP="009502E7">
      <w:pPr>
        <w:pStyle w:val="ListParagraph"/>
        <w:numPr>
          <w:ilvl w:val="0"/>
          <w:numId w:val="1"/>
        </w:numPr>
        <w:jc w:val="both"/>
        <w:rPr>
          <w:rFonts w:ascii="Cambria" w:hAnsi="Cambria"/>
        </w:rPr>
      </w:pPr>
      <w:r w:rsidRPr="00CB4A5A">
        <w:rPr>
          <w:rFonts w:ascii="Cambria" w:hAnsi="Cambria"/>
        </w:rPr>
        <w:t>Past performance of existing vendors for HPL and MCPI shall be key criteria for their eligibility.</w:t>
      </w:r>
    </w:p>
    <w:p w:rsidR="004B3949" w:rsidRPr="00CB4A5A" w:rsidRDefault="004B3949" w:rsidP="009502E7">
      <w:pPr>
        <w:pStyle w:val="ListParagraph"/>
        <w:numPr>
          <w:ilvl w:val="0"/>
          <w:numId w:val="1"/>
        </w:numPr>
        <w:jc w:val="both"/>
        <w:rPr>
          <w:rFonts w:ascii="Cambria" w:hAnsi="Cambria"/>
        </w:rPr>
      </w:pPr>
      <w:r w:rsidRPr="00CB4A5A">
        <w:rPr>
          <w:rFonts w:ascii="Cambria" w:hAnsi="Cambria"/>
        </w:rPr>
        <w:t>The Carrier must have GSTN or Carrier Registration No. under GST.</w:t>
      </w:r>
    </w:p>
    <w:p w:rsidR="00F45C15" w:rsidRPr="00F45C15" w:rsidRDefault="00F45C15" w:rsidP="009502E7">
      <w:pPr>
        <w:jc w:val="both"/>
        <w:rPr>
          <w:rFonts w:ascii="Cambria" w:hAnsi="Cambria"/>
        </w:rPr>
      </w:pPr>
      <w:r w:rsidRPr="00F45C15">
        <w:rPr>
          <w:rFonts w:ascii="Cambria" w:hAnsi="Cambria"/>
          <w:b/>
          <w:bCs/>
        </w:rPr>
        <w:t>2</w:t>
      </w:r>
      <w:r w:rsidRPr="00F45C15">
        <w:rPr>
          <w:rFonts w:ascii="Cambria" w:hAnsi="Cambria"/>
        </w:rPr>
        <w:t xml:space="preserve">. </w:t>
      </w:r>
      <w:r w:rsidRPr="00F45C15">
        <w:rPr>
          <w:rFonts w:ascii="Cambria" w:hAnsi="Cambria"/>
          <w:b/>
          <w:bCs/>
        </w:rPr>
        <w:t>Bidding Process</w:t>
      </w:r>
      <w:r w:rsidRPr="00F45C15">
        <w:rPr>
          <w:rFonts w:ascii="Cambria" w:hAnsi="Cambria"/>
        </w:rPr>
        <w:t xml:space="preserve">: </w:t>
      </w:r>
    </w:p>
    <w:p w:rsidR="00F45C15" w:rsidRPr="00F45C15" w:rsidRDefault="00F45C15" w:rsidP="009502E7">
      <w:pPr>
        <w:jc w:val="both"/>
        <w:rPr>
          <w:rFonts w:ascii="Cambria" w:hAnsi="Cambria"/>
        </w:rPr>
      </w:pPr>
      <w:r>
        <w:rPr>
          <w:rFonts w:ascii="Cambria" w:hAnsi="Cambria"/>
        </w:rPr>
        <w:t>Submission documents</w:t>
      </w:r>
      <w:r w:rsidRPr="00F45C15">
        <w:rPr>
          <w:rFonts w:ascii="Cambria" w:hAnsi="Cambria"/>
        </w:rPr>
        <w:t xml:space="preserve">: </w:t>
      </w:r>
      <w:r w:rsidRPr="00F45C15">
        <w:rPr>
          <w:rFonts w:ascii="Cambria" w:hAnsi="Cambria"/>
          <w:b/>
          <w:bCs/>
        </w:rPr>
        <w:t>Pre- Qualification Bid</w:t>
      </w:r>
      <w:r w:rsidR="00CA1396">
        <w:rPr>
          <w:rFonts w:ascii="Cambria" w:hAnsi="Cambria"/>
        </w:rPr>
        <w:t xml:space="preserve"> including</w:t>
      </w:r>
      <w:r>
        <w:rPr>
          <w:rFonts w:ascii="Cambria" w:hAnsi="Cambria"/>
        </w:rPr>
        <w:t xml:space="preserve"> price bids</w:t>
      </w:r>
    </w:p>
    <w:p w:rsidR="00F45C15" w:rsidRPr="009502E7" w:rsidRDefault="009502E7" w:rsidP="009502E7">
      <w:pPr>
        <w:pStyle w:val="ListParagraph"/>
        <w:numPr>
          <w:ilvl w:val="0"/>
          <w:numId w:val="2"/>
        </w:numPr>
        <w:ind w:left="142" w:hanging="142"/>
        <w:jc w:val="both"/>
        <w:rPr>
          <w:rFonts w:ascii="Cambria" w:hAnsi="Cambria"/>
        </w:rPr>
      </w:pPr>
      <w:r>
        <w:rPr>
          <w:rFonts w:ascii="Cambria" w:hAnsi="Cambria"/>
        </w:rPr>
        <w:t xml:space="preserve"> </w:t>
      </w:r>
      <w:r w:rsidR="00F45C15" w:rsidRPr="009502E7">
        <w:rPr>
          <w:rFonts w:ascii="Cambria" w:hAnsi="Cambria"/>
        </w:rPr>
        <w:t xml:space="preserve">To be submitted by the bidders within the stipulated date &amp; time, and in the respective </w:t>
      </w:r>
      <w:r w:rsidR="00F45C15" w:rsidRPr="009502E7">
        <w:rPr>
          <w:rFonts w:ascii="Cambria" w:hAnsi="Cambria"/>
          <w:b/>
          <w:bCs/>
        </w:rPr>
        <w:t xml:space="preserve">FORMS </w:t>
      </w:r>
      <w:r w:rsidR="00F45C15" w:rsidRPr="009502E7">
        <w:rPr>
          <w:rFonts w:ascii="Cambria" w:hAnsi="Cambria"/>
        </w:rPr>
        <w:t xml:space="preserve">specified hereinafter. </w:t>
      </w:r>
    </w:p>
    <w:p w:rsidR="00F45C15" w:rsidRPr="00F45C15" w:rsidRDefault="00584FD9" w:rsidP="009502E7">
      <w:pPr>
        <w:jc w:val="both"/>
        <w:rPr>
          <w:rFonts w:ascii="Cambria" w:hAnsi="Cambria"/>
        </w:rPr>
      </w:pPr>
      <w:r>
        <w:rPr>
          <w:rFonts w:ascii="Cambria" w:hAnsi="Cambria"/>
        </w:rPr>
        <w:t>ii</w:t>
      </w:r>
      <w:r w:rsidR="00F45C15" w:rsidRPr="00F45C15">
        <w:rPr>
          <w:rFonts w:ascii="Cambria" w:hAnsi="Cambria"/>
        </w:rPr>
        <w:t xml:space="preserve">. Total business volume has been distributed in several geographical </w:t>
      </w:r>
      <w:r w:rsidR="00F45C15" w:rsidRPr="00F45C15">
        <w:rPr>
          <w:rFonts w:ascii="Cambria" w:hAnsi="Cambria"/>
          <w:b/>
          <w:bCs/>
        </w:rPr>
        <w:t>CLUSTERS</w:t>
      </w:r>
      <w:r w:rsidR="00F45C15" w:rsidRPr="00F45C15">
        <w:rPr>
          <w:rFonts w:ascii="Cambria" w:hAnsi="Cambria"/>
        </w:rPr>
        <w:t xml:space="preserve">, and any offer should be for any ONE or MORE of such CLUSTER in its totality. Any offer not covering all destinations in selected cluster(s), would be liable for rejection. Transporters must have adequate Branches in the clusters in which they are applying. Transporters applying in a cluster should clearly indicate % of volume they want to cover in the respective cluster. Transporters applying in a cluster should be prepared to accept minimum up to % volume in that cluster, if allocated as below. </w:t>
      </w:r>
    </w:p>
    <w:p w:rsidR="00F45C15" w:rsidRPr="00F45C15" w:rsidRDefault="00E41FEA" w:rsidP="009502E7">
      <w:pPr>
        <w:jc w:val="both"/>
        <w:rPr>
          <w:rFonts w:ascii="Cambria" w:hAnsi="Cambria"/>
        </w:rPr>
      </w:pPr>
      <w:r>
        <w:rPr>
          <w:rFonts w:ascii="Cambria" w:hAnsi="Cambria"/>
        </w:rPr>
        <w:t>Cluster- 3, 4, 5</w:t>
      </w:r>
      <w:r w:rsidR="00F45C15">
        <w:rPr>
          <w:rFonts w:ascii="Cambria" w:hAnsi="Cambria"/>
        </w:rPr>
        <w:t>,11</w:t>
      </w:r>
      <w:r w:rsidR="00F45C15" w:rsidRPr="00F45C15">
        <w:rPr>
          <w:rFonts w:ascii="Cambria" w:hAnsi="Cambria"/>
        </w:rPr>
        <w:t xml:space="preserve">: 30% </w:t>
      </w:r>
    </w:p>
    <w:p w:rsidR="00F45C15" w:rsidRPr="00F45C15" w:rsidRDefault="00F45C15" w:rsidP="009502E7">
      <w:pPr>
        <w:jc w:val="both"/>
        <w:rPr>
          <w:rFonts w:ascii="Cambria" w:hAnsi="Cambria"/>
        </w:rPr>
      </w:pPr>
      <w:r w:rsidRPr="00F45C15">
        <w:rPr>
          <w:rFonts w:ascii="Cambria" w:hAnsi="Cambria"/>
        </w:rPr>
        <w:t xml:space="preserve">Cluster- 1, 7, 8: 40% </w:t>
      </w:r>
    </w:p>
    <w:p w:rsidR="00F45C15" w:rsidRPr="00F45C15" w:rsidRDefault="00F45C15" w:rsidP="009502E7">
      <w:pPr>
        <w:jc w:val="both"/>
        <w:rPr>
          <w:rFonts w:ascii="Cambria" w:hAnsi="Cambria"/>
        </w:rPr>
      </w:pPr>
      <w:r>
        <w:rPr>
          <w:rFonts w:ascii="Cambria" w:hAnsi="Cambria"/>
        </w:rPr>
        <w:t>Cluster- 2, 6</w:t>
      </w:r>
      <w:r w:rsidRPr="00F45C15">
        <w:rPr>
          <w:rFonts w:ascii="Cambria" w:hAnsi="Cambria"/>
        </w:rPr>
        <w:t xml:space="preserve">: 60% </w:t>
      </w:r>
    </w:p>
    <w:p w:rsidR="00F45C15" w:rsidRPr="00F45C15" w:rsidRDefault="00584FD9" w:rsidP="009502E7">
      <w:pPr>
        <w:jc w:val="both"/>
        <w:rPr>
          <w:rFonts w:ascii="Cambria" w:hAnsi="Cambria"/>
        </w:rPr>
      </w:pPr>
      <w:r>
        <w:rPr>
          <w:rFonts w:ascii="Cambria" w:hAnsi="Cambria"/>
        </w:rPr>
        <w:t>iii</w:t>
      </w:r>
      <w:r w:rsidR="00F45C15" w:rsidRPr="00F45C15">
        <w:rPr>
          <w:rFonts w:ascii="Cambria" w:hAnsi="Cambria"/>
        </w:rPr>
        <w:t xml:space="preserve">. Vendors may quote for all the eligible clusters but may not be allotted beyond 5 clusters. Vendors would quote after judging their strength in respective clusters before </w:t>
      </w:r>
      <w:r w:rsidR="00F45C15">
        <w:rPr>
          <w:rFonts w:ascii="Cambria" w:hAnsi="Cambria"/>
        </w:rPr>
        <w:t>submission.</w:t>
      </w:r>
    </w:p>
    <w:p w:rsidR="00F45C15" w:rsidRPr="00F45C15" w:rsidRDefault="00584FD9" w:rsidP="009502E7">
      <w:pPr>
        <w:jc w:val="both"/>
        <w:rPr>
          <w:rFonts w:ascii="Cambria" w:hAnsi="Cambria"/>
        </w:rPr>
      </w:pPr>
      <w:r>
        <w:rPr>
          <w:rFonts w:ascii="Cambria" w:hAnsi="Cambria"/>
        </w:rPr>
        <w:t>iv</w:t>
      </w:r>
      <w:r w:rsidR="00F45C15" w:rsidRPr="00F45C15">
        <w:rPr>
          <w:rFonts w:ascii="Cambria" w:hAnsi="Cambria"/>
        </w:rPr>
        <w:t xml:space="preserve">. </w:t>
      </w:r>
      <w:r w:rsidR="00F45C15" w:rsidRPr="00F45C15">
        <w:rPr>
          <w:rFonts w:ascii="Cambria" w:hAnsi="Cambria"/>
          <w:b/>
          <w:bCs/>
        </w:rPr>
        <w:t>Rate Validity</w:t>
      </w:r>
      <w:r w:rsidR="00F45C15" w:rsidRPr="00F45C15">
        <w:rPr>
          <w:rFonts w:ascii="Cambria" w:hAnsi="Cambria"/>
        </w:rPr>
        <w:t xml:space="preserve">: Shall be valid for </w:t>
      </w:r>
      <w:r w:rsidR="00B65A6A" w:rsidRPr="00CB4A5A">
        <w:rPr>
          <w:rFonts w:ascii="Cambria" w:hAnsi="Cambria"/>
          <w:b/>
          <w:bCs/>
        </w:rPr>
        <w:t>Six</w:t>
      </w:r>
      <w:r w:rsidR="00F45C15" w:rsidRPr="00CB4A5A">
        <w:rPr>
          <w:rFonts w:ascii="Cambria" w:hAnsi="Cambria"/>
          <w:b/>
          <w:bCs/>
        </w:rPr>
        <w:t>-MONTH PERIOD</w:t>
      </w:r>
      <w:r w:rsidR="00F45C15" w:rsidRPr="00F45C15">
        <w:rPr>
          <w:rFonts w:ascii="Cambria" w:hAnsi="Cambria"/>
          <w:b/>
          <w:bCs/>
        </w:rPr>
        <w:t xml:space="preserve"> </w:t>
      </w:r>
      <w:r w:rsidR="007A4235">
        <w:rPr>
          <w:rFonts w:ascii="Cambria" w:hAnsi="Cambria"/>
          <w:b/>
          <w:bCs/>
        </w:rPr>
        <w:t xml:space="preserve">(can be </w:t>
      </w:r>
      <w:r w:rsidR="00E1641B">
        <w:rPr>
          <w:rFonts w:ascii="Cambria" w:hAnsi="Cambria"/>
          <w:b/>
          <w:bCs/>
        </w:rPr>
        <w:t>extended/short-close</w:t>
      </w:r>
      <w:r w:rsidR="007A4235">
        <w:rPr>
          <w:rFonts w:ascii="Cambria" w:hAnsi="Cambria"/>
          <w:b/>
          <w:bCs/>
        </w:rPr>
        <w:t xml:space="preserve"> as per owner’s discretion)</w:t>
      </w:r>
      <w:r w:rsidR="009502E7">
        <w:rPr>
          <w:rFonts w:ascii="Cambria" w:hAnsi="Cambria"/>
          <w:b/>
          <w:bCs/>
        </w:rPr>
        <w:t xml:space="preserve"> </w:t>
      </w:r>
      <w:r w:rsidR="00F45C15" w:rsidRPr="00F45C15">
        <w:rPr>
          <w:rFonts w:ascii="Cambria" w:hAnsi="Cambria"/>
        </w:rPr>
        <w:t xml:space="preserve">from the Effective Date of </w:t>
      </w:r>
      <w:r w:rsidR="00F45C15">
        <w:rPr>
          <w:rFonts w:ascii="Cambria" w:hAnsi="Cambria"/>
        </w:rPr>
        <w:t xml:space="preserve">Rate/Commercial </w:t>
      </w:r>
      <w:r w:rsidR="007A4235">
        <w:rPr>
          <w:rFonts w:ascii="Cambria" w:hAnsi="Cambria"/>
        </w:rPr>
        <w:t>Contract.</w:t>
      </w:r>
    </w:p>
    <w:p w:rsidR="00F45C15" w:rsidRPr="00F45C15" w:rsidRDefault="00584FD9" w:rsidP="009502E7">
      <w:pPr>
        <w:jc w:val="both"/>
        <w:rPr>
          <w:rFonts w:ascii="Cambria" w:hAnsi="Cambria"/>
        </w:rPr>
      </w:pPr>
      <w:r>
        <w:rPr>
          <w:rFonts w:ascii="Cambria" w:hAnsi="Cambria"/>
        </w:rPr>
        <w:t>v</w:t>
      </w:r>
      <w:r w:rsidR="00F45C15" w:rsidRPr="00F45C15">
        <w:rPr>
          <w:rFonts w:ascii="Cambria" w:hAnsi="Cambria"/>
        </w:rPr>
        <w:t xml:space="preserve">. </w:t>
      </w:r>
      <w:r w:rsidR="00F45C15" w:rsidRPr="00F45C15">
        <w:rPr>
          <w:rFonts w:ascii="Cambria" w:hAnsi="Cambria"/>
          <w:b/>
          <w:bCs/>
        </w:rPr>
        <w:t xml:space="preserve">Price Bid </w:t>
      </w:r>
      <w:r w:rsidR="00F45C15" w:rsidRPr="00F45C15">
        <w:rPr>
          <w:rFonts w:ascii="Cambria" w:hAnsi="Cambria"/>
        </w:rPr>
        <w:t xml:space="preserve">needs to be submitted both in HARD COPY as well in </w:t>
      </w:r>
      <w:r w:rsidR="00F45C15" w:rsidRPr="00F45C15">
        <w:rPr>
          <w:rFonts w:ascii="Cambria" w:hAnsi="Cambria"/>
          <w:b/>
          <w:bCs/>
        </w:rPr>
        <w:t xml:space="preserve">SOFT </w:t>
      </w:r>
      <w:r>
        <w:rPr>
          <w:rFonts w:ascii="Cambria" w:hAnsi="Cambria"/>
          <w:b/>
          <w:bCs/>
        </w:rPr>
        <w:t>COPY</w:t>
      </w:r>
      <w:r w:rsidR="009502E7">
        <w:rPr>
          <w:rFonts w:ascii="Cambria" w:hAnsi="Cambria"/>
          <w:b/>
          <w:bCs/>
        </w:rPr>
        <w:t xml:space="preserve"> </w:t>
      </w:r>
      <w:r w:rsidR="00F45C15" w:rsidRPr="00F45C15">
        <w:rPr>
          <w:rFonts w:ascii="Cambria" w:hAnsi="Cambria"/>
        </w:rPr>
        <w:t xml:space="preserve">through e-mail at </w:t>
      </w:r>
      <w:hyperlink r:id="rId7" w:history="1">
        <w:r w:rsidR="00EB279D" w:rsidRPr="00E641F9">
          <w:rPr>
            <w:rStyle w:val="Hyperlink"/>
            <w:rFonts w:ascii="Cambria" w:hAnsi="Cambria"/>
            <w:b/>
            <w:bCs/>
          </w:rPr>
          <w:t>logistics.offers@hpl.co.in</w:t>
        </w:r>
      </w:hyperlink>
      <w:r w:rsidR="009502E7">
        <w:rPr>
          <w:rStyle w:val="Hyperlink"/>
          <w:rFonts w:ascii="Cambria" w:hAnsi="Cambria"/>
          <w:b/>
          <w:bCs/>
        </w:rPr>
        <w:t xml:space="preserve"> </w:t>
      </w:r>
      <w:r w:rsidR="00F45C15" w:rsidRPr="00F45C15">
        <w:rPr>
          <w:rFonts w:ascii="Cambria" w:hAnsi="Cambria"/>
        </w:rPr>
        <w:t xml:space="preserve">without sending any copy to any individual. </w:t>
      </w:r>
    </w:p>
    <w:p w:rsidR="00F45C15" w:rsidRPr="00F45C15" w:rsidRDefault="00F45C15" w:rsidP="009502E7">
      <w:pPr>
        <w:jc w:val="both"/>
        <w:rPr>
          <w:rFonts w:ascii="Cambria" w:hAnsi="Cambria"/>
        </w:rPr>
      </w:pPr>
      <w:r w:rsidRPr="00F45C15">
        <w:rPr>
          <w:rFonts w:ascii="Cambria" w:hAnsi="Cambria"/>
          <w:b/>
          <w:bCs/>
        </w:rPr>
        <w:t>3. Validity of Offer</w:t>
      </w:r>
      <w:r w:rsidRPr="00F45C15">
        <w:rPr>
          <w:rFonts w:ascii="Cambria" w:hAnsi="Cambria"/>
        </w:rPr>
        <w:t xml:space="preserve">: The Offer must be </w:t>
      </w:r>
      <w:r w:rsidRPr="00F45C15">
        <w:rPr>
          <w:rFonts w:ascii="Cambria" w:hAnsi="Cambria"/>
          <w:b/>
          <w:bCs/>
        </w:rPr>
        <w:t xml:space="preserve">valid for </w:t>
      </w:r>
      <w:r w:rsidR="009F6F27">
        <w:rPr>
          <w:rFonts w:ascii="Cambria" w:hAnsi="Cambria"/>
          <w:b/>
          <w:bCs/>
        </w:rPr>
        <w:t>30</w:t>
      </w:r>
      <w:r w:rsidRPr="00F45C15">
        <w:rPr>
          <w:rFonts w:ascii="Cambria" w:hAnsi="Cambria"/>
          <w:b/>
          <w:bCs/>
        </w:rPr>
        <w:t xml:space="preserve"> days </w:t>
      </w:r>
      <w:r w:rsidRPr="00F45C15">
        <w:rPr>
          <w:rFonts w:ascii="Cambria" w:hAnsi="Cambria"/>
        </w:rPr>
        <w:t xml:space="preserve">from the last date of submission of </w:t>
      </w:r>
      <w:r>
        <w:rPr>
          <w:rFonts w:ascii="Cambria" w:hAnsi="Cambria"/>
        </w:rPr>
        <w:t>Technical Bid.</w:t>
      </w:r>
    </w:p>
    <w:p w:rsidR="00F45C15" w:rsidRPr="00F45C15" w:rsidRDefault="00F45C15" w:rsidP="009502E7">
      <w:pPr>
        <w:jc w:val="both"/>
        <w:rPr>
          <w:rFonts w:ascii="Cambria" w:hAnsi="Cambria"/>
        </w:rPr>
      </w:pPr>
      <w:r w:rsidRPr="00F45C15">
        <w:rPr>
          <w:rFonts w:ascii="Cambria" w:hAnsi="Cambria"/>
          <w:b/>
          <w:bCs/>
        </w:rPr>
        <w:t>4. Submission Process</w:t>
      </w:r>
      <w:r w:rsidRPr="00F45C15">
        <w:rPr>
          <w:rFonts w:ascii="Cambria" w:hAnsi="Cambria"/>
        </w:rPr>
        <w:t xml:space="preserve">: </w:t>
      </w:r>
    </w:p>
    <w:p w:rsidR="00F45C15" w:rsidRPr="00F45C15" w:rsidRDefault="00F45C15" w:rsidP="009502E7">
      <w:pPr>
        <w:jc w:val="both"/>
        <w:rPr>
          <w:rFonts w:ascii="Cambria" w:hAnsi="Cambria"/>
        </w:rPr>
      </w:pPr>
      <w:r w:rsidRPr="00F45C15">
        <w:rPr>
          <w:rFonts w:ascii="Cambria" w:hAnsi="Cambria"/>
        </w:rPr>
        <w:t xml:space="preserve">The Bids have to be submitted as per the instructions. </w:t>
      </w:r>
    </w:p>
    <w:p w:rsidR="00F45C15" w:rsidRPr="00F45C15" w:rsidRDefault="00584FD9" w:rsidP="009502E7">
      <w:pPr>
        <w:jc w:val="both"/>
        <w:rPr>
          <w:rFonts w:ascii="Cambria" w:hAnsi="Cambria"/>
        </w:rPr>
      </w:pPr>
      <w:r w:rsidRPr="00584FD9">
        <w:rPr>
          <w:rFonts w:ascii="Cambria" w:hAnsi="Cambria"/>
          <w:bCs/>
        </w:rPr>
        <w:t>i</w:t>
      </w:r>
      <w:r w:rsidR="00F45C15" w:rsidRPr="00F45C15">
        <w:rPr>
          <w:rFonts w:ascii="Cambria" w:hAnsi="Cambria"/>
          <w:b/>
          <w:bCs/>
        </w:rPr>
        <w:t xml:space="preserve">. Pre-Qualification Bid </w:t>
      </w:r>
    </w:p>
    <w:p w:rsidR="00F45C15" w:rsidRPr="00F45C15" w:rsidRDefault="00F45C15" w:rsidP="009502E7">
      <w:pPr>
        <w:jc w:val="both"/>
        <w:rPr>
          <w:rFonts w:ascii="Cambria" w:hAnsi="Cambria"/>
        </w:rPr>
      </w:pPr>
      <w:r w:rsidRPr="00F45C15">
        <w:rPr>
          <w:rFonts w:ascii="Cambria" w:hAnsi="Cambria"/>
        </w:rPr>
        <w:t xml:space="preserve">Initially, “Pre-Qualification Bid” to be submitted in a sealed envelope along with EMD. The above sealed envelope is to be super-scribed as </w:t>
      </w:r>
      <w:r w:rsidRPr="00F45C15">
        <w:rPr>
          <w:rFonts w:ascii="Cambria" w:hAnsi="Cambria"/>
          <w:b/>
          <w:bCs/>
        </w:rPr>
        <w:t>“Tender for Transportation of Polymers</w:t>
      </w:r>
      <w:r w:rsidR="00B314A6">
        <w:rPr>
          <w:rFonts w:ascii="Cambria" w:hAnsi="Cambria"/>
          <w:b/>
          <w:bCs/>
        </w:rPr>
        <w:t xml:space="preserve"> and PTA</w:t>
      </w:r>
      <w:r w:rsidRPr="00F45C15">
        <w:rPr>
          <w:rFonts w:ascii="Cambria" w:hAnsi="Cambria"/>
          <w:b/>
          <w:bCs/>
        </w:rPr>
        <w:t xml:space="preserve">- “Pre – Qualification Bid”. </w:t>
      </w:r>
    </w:p>
    <w:p w:rsidR="00F45C15" w:rsidRPr="00F45C15" w:rsidRDefault="00F45C15" w:rsidP="009502E7">
      <w:pPr>
        <w:jc w:val="both"/>
        <w:rPr>
          <w:rFonts w:ascii="Cambria" w:hAnsi="Cambria"/>
        </w:rPr>
      </w:pPr>
      <w:r w:rsidRPr="00584FD9">
        <w:rPr>
          <w:rFonts w:ascii="Cambria" w:hAnsi="Cambria"/>
          <w:bCs/>
        </w:rPr>
        <w:t>“Pre – Qualification Bid”</w:t>
      </w:r>
      <w:r w:rsidR="009502E7">
        <w:rPr>
          <w:rFonts w:ascii="Cambria" w:hAnsi="Cambria"/>
          <w:bCs/>
        </w:rPr>
        <w:t xml:space="preserve"> </w:t>
      </w:r>
      <w:r w:rsidRPr="00F45C15">
        <w:rPr>
          <w:rFonts w:ascii="Cambria" w:hAnsi="Cambria"/>
        </w:rPr>
        <w:t xml:space="preserve">to be addressed to: </w:t>
      </w:r>
      <w:r w:rsidRPr="0003168E">
        <w:rPr>
          <w:rFonts w:ascii="Cambria" w:hAnsi="Cambria"/>
        </w:rPr>
        <w:t>“General Manager (Materials)”</w:t>
      </w:r>
      <w:r w:rsidRPr="00F45C15">
        <w:rPr>
          <w:rFonts w:ascii="Cambria" w:hAnsi="Cambria"/>
        </w:rPr>
        <w:t xml:space="preserve"> and to be submitted at following address: </w:t>
      </w:r>
    </w:p>
    <w:p w:rsidR="00F45C15" w:rsidRDefault="00F45C15" w:rsidP="009502E7">
      <w:pPr>
        <w:jc w:val="both"/>
        <w:rPr>
          <w:rFonts w:ascii="Cambria" w:hAnsi="Cambria"/>
        </w:rPr>
      </w:pPr>
      <w:r w:rsidRPr="00304B15">
        <w:rPr>
          <w:rFonts w:ascii="Cambria" w:hAnsi="Cambria"/>
        </w:rPr>
        <w:t xml:space="preserve">Haldia Petrochemicals Ltd. </w:t>
      </w:r>
    </w:p>
    <w:p w:rsidR="004A2C67" w:rsidRPr="009502E7" w:rsidRDefault="004A2C67" w:rsidP="009502E7">
      <w:pPr>
        <w:jc w:val="both"/>
        <w:rPr>
          <w:rFonts w:ascii="Cambria" w:hAnsi="Cambria"/>
        </w:rPr>
      </w:pPr>
      <w:r w:rsidRPr="009502E7">
        <w:rPr>
          <w:rFonts w:ascii="Cambria" w:hAnsi="Cambria"/>
        </w:rPr>
        <w:t>Bengal Eco Intelligent Park (Techna)</w:t>
      </w:r>
    </w:p>
    <w:p w:rsidR="004A2C67" w:rsidRPr="009502E7" w:rsidRDefault="004A2C67" w:rsidP="009502E7">
      <w:pPr>
        <w:jc w:val="both"/>
        <w:rPr>
          <w:rFonts w:ascii="Cambria" w:hAnsi="Cambria"/>
        </w:rPr>
      </w:pPr>
      <w:r w:rsidRPr="009502E7">
        <w:rPr>
          <w:rFonts w:ascii="Cambria" w:hAnsi="Cambria"/>
        </w:rPr>
        <w:t>Block EM-3, 3rd Floor, Sector V, Salt Lake,</w:t>
      </w:r>
    </w:p>
    <w:p w:rsidR="004A2C67" w:rsidRPr="009502E7" w:rsidRDefault="004A2C67" w:rsidP="009502E7">
      <w:pPr>
        <w:jc w:val="both"/>
        <w:rPr>
          <w:rFonts w:ascii="Cambria" w:hAnsi="Cambria"/>
        </w:rPr>
      </w:pPr>
      <w:r w:rsidRPr="009502E7">
        <w:rPr>
          <w:rFonts w:ascii="Cambria" w:hAnsi="Cambria"/>
        </w:rPr>
        <w:t>Kolkata 700091</w:t>
      </w:r>
    </w:p>
    <w:p w:rsidR="00304B15" w:rsidRPr="00AF1AE9" w:rsidRDefault="00304B15" w:rsidP="009502E7">
      <w:pPr>
        <w:spacing w:after="0" w:line="240" w:lineRule="auto"/>
        <w:jc w:val="both"/>
        <w:rPr>
          <w:rFonts w:ascii="Arial" w:hAnsi="Arial" w:cs="Arial"/>
          <w:sz w:val="16"/>
          <w:szCs w:val="16"/>
        </w:rPr>
      </w:pPr>
    </w:p>
    <w:p w:rsidR="00F45C15" w:rsidRPr="00F45C15" w:rsidRDefault="00F45C15" w:rsidP="009502E7">
      <w:pPr>
        <w:jc w:val="both"/>
        <w:rPr>
          <w:rFonts w:ascii="Cambria" w:hAnsi="Cambria"/>
        </w:rPr>
      </w:pPr>
      <w:r w:rsidRPr="00F45C15">
        <w:rPr>
          <w:rFonts w:ascii="Cambria" w:hAnsi="Cambria"/>
        </w:rPr>
        <w:t xml:space="preserve">The soft copy of the Price Bid (in excel file only) to be sent through e-mail at </w:t>
      </w:r>
      <w:r w:rsidRPr="0003168E">
        <w:rPr>
          <w:rFonts w:ascii="Cambria" w:hAnsi="Cambria"/>
        </w:rPr>
        <w:t>“</w:t>
      </w:r>
      <w:hyperlink r:id="rId8" w:history="1">
        <w:r w:rsidR="001863FB" w:rsidRPr="00E641F9">
          <w:rPr>
            <w:rStyle w:val="Hyperlink"/>
          </w:rPr>
          <w:t>logistics.offers@hpl.co.in</w:t>
        </w:r>
      </w:hyperlink>
      <w:r w:rsidRPr="00F45C15">
        <w:rPr>
          <w:rFonts w:ascii="Cambria" w:hAnsi="Cambria"/>
          <w:b/>
          <w:bCs/>
        </w:rPr>
        <w:t xml:space="preserve">” </w:t>
      </w:r>
      <w:r w:rsidRPr="00F45C15">
        <w:rPr>
          <w:rFonts w:ascii="Cambria" w:hAnsi="Cambria"/>
        </w:rPr>
        <w:t>without sending any copy to any individual</w:t>
      </w:r>
      <w:r w:rsidRPr="00F45C15">
        <w:rPr>
          <w:rFonts w:ascii="Cambria" w:hAnsi="Cambria"/>
          <w:b/>
          <w:bCs/>
        </w:rPr>
        <w:t xml:space="preserve">. </w:t>
      </w:r>
    </w:p>
    <w:p w:rsidR="00F45C15" w:rsidRPr="00F45C15" w:rsidRDefault="00584FD9" w:rsidP="009502E7">
      <w:pPr>
        <w:jc w:val="both"/>
        <w:rPr>
          <w:rFonts w:ascii="Cambria" w:hAnsi="Cambria"/>
        </w:rPr>
      </w:pPr>
      <w:r>
        <w:rPr>
          <w:rFonts w:ascii="Cambria" w:hAnsi="Cambria"/>
        </w:rPr>
        <w:lastRenderedPageBreak/>
        <w:t xml:space="preserve">ii. </w:t>
      </w:r>
      <w:r w:rsidR="00F45C15" w:rsidRPr="00F45C15">
        <w:rPr>
          <w:rFonts w:ascii="Cambria" w:hAnsi="Cambria"/>
        </w:rPr>
        <w:t xml:space="preserve">All commercial proceedings shall be carried out w.r.t soft copy of the Price Bid. In case of non-receipt of soft copy for whatsoever reason, hard copy shall be used. </w:t>
      </w:r>
    </w:p>
    <w:p w:rsidR="00F45C15" w:rsidRDefault="00584FD9" w:rsidP="009502E7">
      <w:pPr>
        <w:jc w:val="both"/>
        <w:rPr>
          <w:rFonts w:ascii="Cambria" w:hAnsi="Cambria"/>
        </w:rPr>
      </w:pPr>
      <w:r w:rsidRPr="00584FD9">
        <w:rPr>
          <w:rFonts w:ascii="Cambria" w:hAnsi="Cambria"/>
          <w:bCs/>
        </w:rPr>
        <w:t>iii</w:t>
      </w:r>
      <w:r w:rsidR="00F45C15" w:rsidRPr="00584FD9">
        <w:rPr>
          <w:rFonts w:ascii="Cambria" w:hAnsi="Cambria"/>
          <w:bCs/>
        </w:rPr>
        <w:t>.</w:t>
      </w:r>
      <w:r w:rsidR="004A2C67">
        <w:rPr>
          <w:rFonts w:ascii="Cambria" w:hAnsi="Cambria"/>
          <w:bCs/>
        </w:rPr>
        <w:t xml:space="preserve"> </w:t>
      </w:r>
      <w:r w:rsidR="00F45C15" w:rsidRPr="00F45C15">
        <w:rPr>
          <w:rFonts w:ascii="Cambria" w:hAnsi="Cambria"/>
        </w:rPr>
        <w:t xml:space="preserve">Depending on the Commercial Response w.r.t </w:t>
      </w:r>
      <w:r w:rsidR="00B314A6">
        <w:rPr>
          <w:rFonts w:ascii="Cambria" w:hAnsi="Cambria"/>
        </w:rPr>
        <w:t>OWNER</w:t>
      </w:r>
      <w:r w:rsidR="00F45C15" w:rsidRPr="00F45C15">
        <w:rPr>
          <w:rFonts w:ascii="Cambria" w:hAnsi="Cambria"/>
        </w:rPr>
        <w:t xml:space="preserve">’s estimate, </w:t>
      </w:r>
      <w:r w:rsidR="00B314A6">
        <w:rPr>
          <w:rFonts w:ascii="Cambria" w:hAnsi="Cambria"/>
        </w:rPr>
        <w:t>OWNER</w:t>
      </w:r>
      <w:r w:rsidR="00F45C15" w:rsidRPr="00F45C15">
        <w:rPr>
          <w:rFonts w:ascii="Cambria" w:hAnsi="Cambria"/>
        </w:rPr>
        <w:t xml:space="preserve"> shall decide whether to conduct Reverse Auction. </w:t>
      </w:r>
    </w:p>
    <w:p w:rsidR="00F45C15" w:rsidRPr="00F45C15" w:rsidRDefault="00F45C15" w:rsidP="009502E7">
      <w:pPr>
        <w:jc w:val="both"/>
        <w:rPr>
          <w:rFonts w:ascii="Cambria" w:hAnsi="Cambria"/>
        </w:rPr>
      </w:pPr>
      <w:r w:rsidRPr="00F45C15">
        <w:rPr>
          <w:rFonts w:ascii="Cambria" w:hAnsi="Cambria"/>
          <w:b/>
          <w:bCs/>
        </w:rPr>
        <w:t xml:space="preserve">5. Earnest Money Deposit (EMD) </w:t>
      </w:r>
    </w:p>
    <w:p w:rsidR="00584FD9" w:rsidRDefault="00F45C15" w:rsidP="009502E7">
      <w:pPr>
        <w:jc w:val="both"/>
        <w:rPr>
          <w:rFonts w:ascii="Cambria" w:hAnsi="Cambria"/>
        </w:rPr>
      </w:pPr>
      <w:r w:rsidRPr="00F45C15">
        <w:rPr>
          <w:rFonts w:ascii="Cambria" w:hAnsi="Cambria"/>
        </w:rPr>
        <w:t xml:space="preserve">The Tender should be accompanied by an </w:t>
      </w:r>
      <w:r w:rsidRPr="00F45C15">
        <w:rPr>
          <w:rFonts w:ascii="Cambria" w:hAnsi="Cambria"/>
          <w:b/>
          <w:bCs/>
        </w:rPr>
        <w:t xml:space="preserve">Earnest Money Deposit (EMD) </w:t>
      </w:r>
      <w:r w:rsidRPr="00F45C15">
        <w:rPr>
          <w:rFonts w:ascii="Cambria" w:hAnsi="Cambria"/>
        </w:rPr>
        <w:t xml:space="preserve">of </w:t>
      </w:r>
      <w:r w:rsidRPr="00F45C15">
        <w:rPr>
          <w:rFonts w:ascii="Cambria" w:hAnsi="Cambria"/>
          <w:b/>
          <w:bCs/>
        </w:rPr>
        <w:t xml:space="preserve">Rs.5,00,000/- </w:t>
      </w:r>
      <w:r w:rsidR="00B314A6">
        <w:rPr>
          <w:rFonts w:ascii="Cambria" w:hAnsi="Cambria"/>
          <w:b/>
          <w:bCs/>
        </w:rPr>
        <w:t>f</w:t>
      </w:r>
      <w:r w:rsidR="00584FD9">
        <w:rPr>
          <w:rFonts w:ascii="Cambria" w:hAnsi="Cambria"/>
          <w:b/>
          <w:bCs/>
        </w:rPr>
        <w:t xml:space="preserve">avouring Haldia Petrochemicals Limited </w:t>
      </w:r>
      <w:r w:rsidR="00B314A6">
        <w:rPr>
          <w:rFonts w:ascii="Cambria" w:hAnsi="Cambria"/>
          <w:b/>
          <w:bCs/>
        </w:rPr>
        <w:t xml:space="preserve">and </w:t>
      </w:r>
      <w:r w:rsidR="00584FD9" w:rsidRPr="00F45C15">
        <w:rPr>
          <w:rFonts w:ascii="Cambria" w:hAnsi="Cambria"/>
        </w:rPr>
        <w:t xml:space="preserve">an </w:t>
      </w:r>
      <w:r w:rsidR="00584FD9" w:rsidRPr="00F45C15">
        <w:rPr>
          <w:rFonts w:ascii="Cambria" w:hAnsi="Cambria"/>
          <w:b/>
          <w:bCs/>
        </w:rPr>
        <w:t xml:space="preserve">Earnest Money Deposit (EMD) </w:t>
      </w:r>
      <w:r w:rsidR="00584FD9" w:rsidRPr="00F45C15">
        <w:rPr>
          <w:rFonts w:ascii="Cambria" w:hAnsi="Cambria"/>
        </w:rPr>
        <w:t xml:space="preserve">of </w:t>
      </w:r>
      <w:r w:rsidR="00B314A6" w:rsidRPr="00F45C15">
        <w:rPr>
          <w:rFonts w:ascii="Cambria" w:hAnsi="Cambria"/>
          <w:b/>
          <w:bCs/>
        </w:rPr>
        <w:t xml:space="preserve">Rs.5,00,000/- </w:t>
      </w:r>
      <w:r w:rsidR="00B314A6">
        <w:rPr>
          <w:rFonts w:ascii="Cambria" w:hAnsi="Cambria"/>
          <w:b/>
          <w:bCs/>
        </w:rPr>
        <w:t xml:space="preserve">for </w:t>
      </w:r>
      <w:r w:rsidR="00D311B8">
        <w:rPr>
          <w:rFonts w:ascii="Cambria" w:hAnsi="Cambria"/>
          <w:b/>
          <w:bCs/>
        </w:rPr>
        <w:t>MCPI</w:t>
      </w:r>
      <w:r w:rsidR="00584FD9">
        <w:rPr>
          <w:rFonts w:ascii="Cambria" w:hAnsi="Cambria"/>
          <w:b/>
          <w:bCs/>
        </w:rPr>
        <w:t xml:space="preserve"> Pvt Ltd</w:t>
      </w:r>
      <w:r w:rsidR="009502E7">
        <w:rPr>
          <w:rFonts w:ascii="Cambria" w:hAnsi="Cambria"/>
          <w:b/>
          <w:bCs/>
        </w:rPr>
        <w:t xml:space="preserve"> </w:t>
      </w:r>
      <w:r w:rsidRPr="00F45C15">
        <w:rPr>
          <w:rFonts w:ascii="Cambria" w:hAnsi="Cambria"/>
        </w:rPr>
        <w:t>in the form of Demand Draft / Pay Order (PO), from any Scheduled Bank in India payable at KOLKATA</w:t>
      </w:r>
      <w:r w:rsidR="009502E7">
        <w:rPr>
          <w:rFonts w:ascii="Cambria" w:hAnsi="Cambria"/>
        </w:rPr>
        <w:t xml:space="preserve"> </w:t>
      </w:r>
      <w:r w:rsidRPr="00F45C15">
        <w:rPr>
          <w:rFonts w:ascii="Cambria" w:hAnsi="Cambria"/>
        </w:rPr>
        <w:t xml:space="preserve">along with the Pre-Qualification Bid, failing which the </w:t>
      </w:r>
      <w:r w:rsidR="002D46D0">
        <w:rPr>
          <w:rFonts w:ascii="Cambria" w:hAnsi="Cambria"/>
        </w:rPr>
        <w:t>tender is liable to be rejected</w:t>
      </w:r>
      <w:r w:rsidRPr="00F45C15">
        <w:rPr>
          <w:rFonts w:ascii="Cambria" w:hAnsi="Cambria"/>
        </w:rPr>
        <w:t xml:space="preserve"> in liminie</w:t>
      </w:r>
      <w:r w:rsidR="00584FD9">
        <w:rPr>
          <w:rFonts w:ascii="Cambria" w:hAnsi="Cambria"/>
        </w:rPr>
        <w:t>.</w:t>
      </w:r>
    </w:p>
    <w:p w:rsidR="00F45C15" w:rsidRDefault="00F45C15" w:rsidP="009502E7">
      <w:pPr>
        <w:spacing w:after="0"/>
        <w:jc w:val="both"/>
        <w:rPr>
          <w:rFonts w:ascii="Cambria" w:hAnsi="Cambria"/>
        </w:rPr>
      </w:pPr>
    </w:p>
    <w:p w:rsidR="00667F10" w:rsidRPr="00D311B8" w:rsidRDefault="00F45C15" w:rsidP="00667F10">
      <w:pPr>
        <w:jc w:val="both"/>
        <w:rPr>
          <w:rFonts w:ascii="Cambria" w:hAnsi="Cambria"/>
        </w:rPr>
      </w:pPr>
      <w:r w:rsidRPr="00D311B8">
        <w:rPr>
          <w:rFonts w:ascii="Cambria" w:hAnsi="Cambria"/>
        </w:rPr>
        <w:t>6</w:t>
      </w:r>
      <w:r w:rsidR="00667F10" w:rsidRPr="00D311B8">
        <w:rPr>
          <w:rFonts w:ascii="Cambria" w:hAnsi="Cambria"/>
        </w:rPr>
        <w:t xml:space="preserve"> Last Date and Time of submission of EMD and Technical documents </w:t>
      </w:r>
      <w:r w:rsidR="00D311B8" w:rsidRPr="00D311B8">
        <w:rPr>
          <w:rFonts w:ascii="Cambria" w:hAnsi="Cambria"/>
        </w:rPr>
        <w:t>9th May</w:t>
      </w:r>
      <w:r w:rsidR="00667F10" w:rsidRPr="00D311B8">
        <w:rPr>
          <w:rFonts w:ascii="Cambria" w:hAnsi="Cambria"/>
        </w:rPr>
        <w:t xml:space="preserve">, 2019 by </w:t>
      </w:r>
      <w:r w:rsidR="00D311B8" w:rsidRPr="00D311B8">
        <w:rPr>
          <w:rFonts w:ascii="Cambria" w:hAnsi="Cambria"/>
        </w:rPr>
        <w:t>3</w:t>
      </w:r>
      <w:r w:rsidR="00667F10" w:rsidRPr="00D311B8">
        <w:rPr>
          <w:rFonts w:ascii="Cambria" w:hAnsi="Cambria"/>
        </w:rPr>
        <w:t xml:space="preserve">:00 PM. Soft copy of price bids needs to be submitted by </w:t>
      </w:r>
      <w:r w:rsidR="00D311B8" w:rsidRPr="00D311B8">
        <w:rPr>
          <w:rFonts w:ascii="Cambria" w:hAnsi="Cambria"/>
        </w:rPr>
        <w:t>15th May</w:t>
      </w:r>
      <w:r w:rsidR="00667F10" w:rsidRPr="00D311B8">
        <w:rPr>
          <w:rFonts w:ascii="Cambria" w:hAnsi="Cambria"/>
        </w:rPr>
        <w:t>, 201</w:t>
      </w:r>
      <w:r w:rsidR="00D311B8" w:rsidRPr="00D311B8">
        <w:rPr>
          <w:rFonts w:ascii="Cambria" w:hAnsi="Cambria"/>
        </w:rPr>
        <w:t>9</w:t>
      </w:r>
      <w:r w:rsidR="00667F10" w:rsidRPr="00D311B8">
        <w:rPr>
          <w:rFonts w:ascii="Cambria" w:hAnsi="Cambria"/>
        </w:rPr>
        <w:t xml:space="preserve"> by 3.00PM.</w:t>
      </w:r>
    </w:p>
    <w:p w:rsidR="00667F10" w:rsidRPr="00D64C3F" w:rsidRDefault="00667F10" w:rsidP="00667F10">
      <w:pPr>
        <w:jc w:val="both"/>
        <w:rPr>
          <w:rFonts w:ascii="Cambria" w:hAnsi="Cambria"/>
          <w:b/>
          <w:bCs/>
        </w:rPr>
      </w:pPr>
      <w:r w:rsidRPr="006E74FF">
        <w:rPr>
          <w:rFonts w:ascii="Cambria" w:hAnsi="Cambria"/>
          <w:b/>
          <w:bCs/>
          <w:highlight w:val="yellow"/>
        </w:rPr>
        <w:t xml:space="preserve">Pre-Bid Meeting – </w:t>
      </w:r>
      <w:r w:rsidR="00ED4DF7">
        <w:rPr>
          <w:rFonts w:ascii="Cambria" w:hAnsi="Cambria"/>
          <w:b/>
          <w:bCs/>
        </w:rPr>
        <w:t xml:space="preserve"> </w:t>
      </w:r>
      <w:r w:rsidR="00C02E86">
        <w:rPr>
          <w:rFonts w:ascii="Cambria" w:hAnsi="Cambria"/>
          <w:b/>
          <w:bCs/>
        </w:rPr>
        <w:t>6</w:t>
      </w:r>
      <w:r w:rsidR="00C02E86" w:rsidRPr="00C02E86">
        <w:rPr>
          <w:rFonts w:ascii="Cambria" w:hAnsi="Cambria"/>
          <w:b/>
          <w:bCs/>
          <w:vertAlign w:val="superscript"/>
        </w:rPr>
        <w:t>th</w:t>
      </w:r>
      <w:r w:rsidR="00C02E86">
        <w:rPr>
          <w:rFonts w:ascii="Cambria" w:hAnsi="Cambria"/>
          <w:b/>
          <w:bCs/>
        </w:rPr>
        <w:t xml:space="preserve"> </w:t>
      </w:r>
      <w:r w:rsidR="00ED4DF7">
        <w:rPr>
          <w:rFonts w:ascii="Cambria" w:hAnsi="Cambria"/>
          <w:b/>
          <w:bCs/>
        </w:rPr>
        <w:t xml:space="preserve">May, </w:t>
      </w:r>
      <w:r w:rsidR="00C02E86">
        <w:rPr>
          <w:rFonts w:ascii="Cambria" w:hAnsi="Cambria"/>
          <w:b/>
          <w:bCs/>
        </w:rPr>
        <w:t xml:space="preserve">2019 </w:t>
      </w:r>
      <w:r w:rsidR="00775516">
        <w:rPr>
          <w:rFonts w:ascii="Cambria" w:hAnsi="Cambria"/>
          <w:b/>
          <w:bCs/>
        </w:rPr>
        <w:t>-</w:t>
      </w:r>
      <w:bookmarkStart w:id="0" w:name="_GoBack"/>
      <w:bookmarkEnd w:id="0"/>
      <w:r w:rsidR="00ED4DF7">
        <w:rPr>
          <w:rFonts w:ascii="Cambria" w:hAnsi="Cambria"/>
          <w:b/>
          <w:bCs/>
        </w:rPr>
        <w:t>11am</w:t>
      </w:r>
    </w:p>
    <w:p w:rsidR="00584FD9" w:rsidRPr="009502E7" w:rsidRDefault="00584FD9" w:rsidP="009502E7">
      <w:pPr>
        <w:jc w:val="both"/>
        <w:rPr>
          <w:rFonts w:ascii="Cambria" w:hAnsi="Cambria"/>
          <w:b/>
        </w:rPr>
      </w:pPr>
      <w:r w:rsidRPr="009502E7">
        <w:rPr>
          <w:rFonts w:ascii="Cambria" w:hAnsi="Cambria"/>
          <w:b/>
        </w:rPr>
        <w:t xml:space="preserve">Venue: </w:t>
      </w:r>
    </w:p>
    <w:p w:rsidR="004A2C67" w:rsidRPr="009502E7" w:rsidRDefault="004A2C67" w:rsidP="009502E7">
      <w:pPr>
        <w:jc w:val="both"/>
        <w:rPr>
          <w:rFonts w:ascii="Cambria" w:hAnsi="Cambria"/>
        </w:rPr>
      </w:pPr>
      <w:r w:rsidRPr="009502E7">
        <w:rPr>
          <w:rFonts w:ascii="Cambria" w:hAnsi="Cambria"/>
        </w:rPr>
        <w:t xml:space="preserve">Haldia Petrochemicals Ltd. </w:t>
      </w:r>
    </w:p>
    <w:p w:rsidR="004A2C67" w:rsidRPr="009502E7" w:rsidRDefault="004A2C67" w:rsidP="009502E7">
      <w:pPr>
        <w:jc w:val="both"/>
        <w:rPr>
          <w:rFonts w:ascii="Cambria" w:hAnsi="Cambria"/>
        </w:rPr>
      </w:pPr>
      <w:r w:rsidRPr="009502E7">
        <w:rPr>
          <w:rFonts w:ascii="Cambria" w:hAnsi="Cambria"/>
        </w:rPr>
        <w:t>Bengal Eco Intelligent Park (Techna), Block EM-3, Sector V, Salt Lake, Kolkata 700091</w:t>
      </w:r>
    </w:p>
    <w:p w:rsidR="00667F10" w:rsidRDefault="00667F10" w:rsidP="009502E7">
      <w:pPr>
        <w:jc w:val="both"/>
        <w:rPr>
          <w:rFonts w:ascii="Cambria" w:hAnsi="Cambria"/>
          <w:b/>
          <w:bCs/>
        </w:rPr>
      </w:pPr>
    </w:p>
    <w:p w:rsidR="00F45C15" w:rsidRPr="00F45C15" w:rsidRDefault="00F45C15" w:rsidP="009502E7">
      <w:pPr>
        <w:jc w:val="both"/>
        <w:rPr>
          <w:rFonts w:ascii="Cambria" w:hAnsi="Cambria"/>
        </w:rPr>
      </w:pPr>
      <w:r w:rsidRPr="00F45C15">
        <w:rPr>
          <w:rFonts w:ascii="Cambria" w:hAnsi="Cambria"/>
          <w:b/>
          <w:bCs/>
        </w:rPr>
        <w:t xml:space="preserve">7. Mode </w:t>
      </w:r>
      <w:r w:rsidRPr="00F45C15">
        <w:rPr>
          <w:rFonts w:ascii="Cambria" w:hAnsi="Cambria"/>
        </w:rPr>
        <w:t xml:space="preserve">of submission of Bid: </w:t>
      </w:r>
    </w:p>
    <w:p w:rsidR="00F45C15" w:rsidRPr="00F45C15" w:rsidRDefault="00F45C15" w:rsidP="009502E7">
      <w:pPr>
        <w:jc w:val="both"/>
        <w:rPr>
          <w:rFonts w:ascii="Cambria" w:hAnsi="Cambria"/>
        </w:rPr>
      </w:pPr>
      <w:r w:rsidRPr="00F45C15">
        <w:rPr>
          <w:rFonts w:ascii="Cambria" w:hAnsi="Cambria"/>
          <w:b/>
          <w:bCs/>
        </w:rPr>
        <w:t xml:space="preserve">Pre-Qualification Bid </w:t>
      </w:r>
    </w:p>
    <w:p w:rsidR="00F45C15" w:rsidRPr="00F45C15" w:rsidRDefault="00F45C15" w:rsidP="009502E7">
      <w:pPr>
        <w:jc w:val="both"/>
        <w:rPr>
          <w:rFonts w:ascii="Cambria" w:hAnsi="Cambria"/>
        </w:rPr>
      </w:pPr>
      <w:r w:rsidRPr="00F45C15">
        <w:rPr>
          <w:rFonts w:ascii="Cambria" w:hAnsi="Cambria"/>
        </w:rPr>
        <w:t xml:space="preserve">Registered / Speed Post / Courier / Hand-Delivery </w:t>
      </w:r>
    </w:p>
    <w:p w:rsidR="00F45C15" w:rsidRPr="00F45C15" w:rsidRDefault="00F45C15" w:rsidP="009502E7">
      <w:pPr>
        <w:jc w:val="both"/>
        <w:rPr>
          <w:rFonts w:ascii="Cambria" w:hAnsi="Cambria"/>
        </w:rPr>
      </w:pPr>
      <w:r w:rsidRPr="00F45C15">
        <w:rPr>
          <w:rFonts w:ascii="Cambria" w:hAnsi="Cambria"/>
          <w:b/>
          <w:bCs/>
        </w:rPr>
        <w:t>Sealed Price Bid</w:t>
      </w:r>
      <w:r w:rsidRPr="00F45C15">
        <w:rPr>
          <w:rFonts w:ascii="Cambria" w:hAnsi="Cambria"/>
        </w:rPr>
        <w:t xml:space="preserve">: </w:t>
      </w:r>
    </w:p>
    <w:p w:rsidR="00F45C15" w:rsidRPr="00F45C15" w:rsidRDefault="00F45C15" w:rsidP="009502E7">
      <w:pPr>
        <w:jc w:val="both"/>
        <w:rPr>
          <w:rFonts w:ascii="Cambria" w:hAnsi="Cambria"/>
        </w:rPr>
      </w:pPr>
      <w:r w:rsidRPr="00F45C15">
        <w:rPr>
          <w:rFonts w:ascii="Cambria" w:hAnsi="Cambria"/>
        </w:rPr>
        <w:t xml:space="preserve">Registered / Speed Post / Courier / Hand-Delivery </w:t>
      </w:r>
    </w:p>
    <w:p w:rsidR="00F45C15" w:rsidRPr="00F45C15" w:rsidRDefault="00F45C15" w:rsidP="009502E7">
      <w:pPr>
        <w:jc w:val="both"/>
        <w:rPr>
          <w:rFonts w:ascii="Cambria" w:hAnsi="Cambria"/>
        </w:rPr>
      </w:pPr>
      <w:r w:rsidRPr="00F45C15">
        <w:rPr>
          <w:rFonts w:ascii="Cambria" w:hAnsi="Cambria"/>
        </w:rPr>
        <w:t xml:space="preserve">In addition, soft copy of Price Bid (in excel file only) to be sent in </w:t>
      </w:r>
      <w:r w:rsidR="00F61D3D">
        <w:rPr>
          <w:rFonts w:ascii="Cambria" w:hAnsi="Cambria"/>
          <w:b/>
          <w:bCs/>
        </w:rPr>
        <w:t xml:space="preserve">secured E-Mail Id </w:t>
      </w:r>
      <w:r w:rsidR="00584FD9">
        <w:rPr>
          <w:rFonts w:ascii="Cambria" w:hAnsi="Cambria"/>
          <w:b/>
          <w:bCs/>
        </w:rPr>
        <w:t>(</w:t>
      </w:r>
      <w:r w:rsidRPr="0003168E">
        <w:rPr>
          <w:rFonts w:ascii="Cambria" w:hAnsi="Cambria"/>
        </w:rPr>
        <w:t>“</w:t>
      </w:r>
      <w:r w:rsidR="00B320EB" w:rsidRPr="0003168E">
        <w:rPr>
          <w:rFonts w:ascii="Cambria" w:hAnsi="Cambria"/>
        </w:rPr>
        <w:t>logistics.offer</w:t>
      </w:r>
      <w:r w:rsidR="00EB279D">
        <w:rPr>
          <w:rFonts w:ascii="Cambria" w:hAnsi="Cambria"/>
        </w:rPr>
        <w:t>s</w:t>
      </w:r>
      <w:r w:rsidR="00B320EB" w:rsidRPr="0003168E">
        <w:rPr>
          <w:rFonts w:ascii="Cambria" w:hAnsi="Cambria"/>
        </w:rPr>
        <w:t>@hpl.co.in</w:t>
      </w:r>
      <w:r w:rsidRPr="0003168E">
        <w:rPr>
          <w:rFonts w:ascii="Cambria" w:hAnsi="Cambria"/>
        </w:rPr>
        <w:t>”)</w:t>
      </w:r>
      <w:r w:rsidRPr="00F45C15">
        <w:rPr>
          <w:rFonts w:ascii="Cambria" w:hAnsi="Cambria"/>
          <w:b/>
          <w:bCs/>
        </w:rPr>
        <w:t xml:space="preserve"> only </w:t>
      </w:r>
    </w:p>
    <w:p w:rsidR="00F45C15" w:rsidRPr="00F45C15" w:rsidRDefault="006649F7" w:rsidP="009502E7">
      <w:pPr>
        <w:jc w:val="both"/>
        <w:rPr>
          <w:rFonts w:ascii="Cambria" w:hAnsi="Cambria"/>
        </w:rPr>
      </w:pPr>
      <w:r>
        <w:rPr>
          <w:rFonts w:ascii="Cambria" w:hAnsi="Cambria"/>
        </w:rPr>
        <w:t>Any Tender</w:t>
      </w:r>
      <w:r w:rsidR="00F45C15" w:rsidRPr="00F45C15">
        <w:rPr>
          <w:rFonts w:ascii="Cambria" w:hAnsi="Cambria"/>
        </w:rPr>
        <w:t xml:space="preserve"> submitted through Fax / Telex / Telegram will not be accepted. HPL </w:t>
      </w:r>
      <w:r w:rsidR="005D4E37">
        <w:rPr>
          <w:rFonts w:ascii="Cambria" w:hAnsi="Cambria"/>
        </w:rPr>
        <w:t xml:space="preserve">and/or MCPI </w:t>
      </w:r>
      <w:r w:rsidR="00F45C15" w:rsidRPr="00F45C15">
        <w:rPr>
          <w:rFonts w:ascii="Cambria" w:hAnsi="Cambria"/>
        </w:rPr>
        <w:t xml:space="preserve">will not assume any responsibility for any delay, loss or non-receipt of Tender documents. </w:t>
      </w:r>
    </w:p>
    <w:p w:rsidR="00F45C15" w:rsidRPr="00F45C15" w:rsidRDefault="00F45C15" w:rsidP="009502E7">
      <w:pPr>
        <w:jc w:val="both"/>
        <w:rPr>
          <w:rFonts w:ascii="Cambria" w:hAnsi="Cambria"/>
        </w:rPr>
      </w:pPr>
      <w:r w:rsidRPr="00F45C15">
        <w:rPr>
          <w:rFonts w:ascii="Cambria" w:hAnsi="Cambria"/>
          <w:b/>
          <w:bCs/>
        </w:rPr>
        <w:t xml:space="preserve">8. </w:t>
      </w:r>
      <w:r w:rsidRPr="00F45C15">
        <w:rPr>
          <w:rFonts w:ascii="Cambria" w:hAnsi="Cambria"/>
        </w:rPr>
        <w:t xml:space="preserve">For clarifications, if any, please contact </w:t>
      </w:r>
    </w:p>
    <w:p w:rsidR="00F45C15" w:rsidRDefault="00F45C15" w:rsidP="009502E7">
      <w:pPr>
        <w:jc w:val="both"/>
        <w:rPr>
          <w:rFonts w:ascii="Cambria" w:hAnsi="Cambria"/>
        </w:rPr>
      </w:pPr>
      <w:r w:rsidRPr="00F45C15">
        <w:rPr>
          <w:rFonts w:ascii="Cambria" w:hAnsi="Cambria"/>
        </w:rPr>
        <w:t xml:space="preserve">Mr Animesh Chattopadhyay (Email: Animesh.Chattopadhyay@hpl.co.in) </w:t>
      </w:r>
    </w:p>
    <w:p w:rsidR="00667F10" w:rsidRPr="00667F10" w:rsidRDefault="00667F10" w:rsidP="00667F10">
      <w:pPr>
        <w:jc w:val="both"/>
        <w:rPr>
          <w:rFonts w:ascii="Cambria" w:hAnsi="Cambria"/>
        </w:rPr>
      </w:pPr>
      <w:r w:rsidRPr="00667F10">
        <w:rPr>
          <w:rFonts w:ascii="Cambria" w:hAnsi="Cambria"/>
        </w:rPr>
        <w:t>Mr M.M. Ashique (Email: munshimd.ashique@mcpi-pta.com)</w:t>
      </w:r>
    </w:p>
    <w:p w:rsidR="00CB5FD7" w:rsidRPr="00F45C15" w:rsidRDefault="00F61D3D" w:rsidP="009502E7">
      <w:pPr>
        <w:jc w:val="both"/>
        <w:rPr>
          <w:rFonts w:ascii="Cambria" w:hAnsi="Cambria"/>
        </w:rPr>
      </w:pPr>
      <w:r>
        <w:rPr>
          <w:rFonts w:ascii="Cambria" w:hAnsi="Cambria"/>
        </w:rPr>
        <w:t>Mr Debajyoti Mitra (Email</w:t>
      </w:r>
      <w:r w:rsidR="00CB5FD7">
        <w:rPr>
          <w:rFonts w:ascii="Cambria" w:hAnsi="Cambria"/>
        </w:rPr>
        <w:t>: debajyoti.mitra@tcg-digital.com)</w:t>
      </w:r>
    </w:p>
    <w:p w:rsidR="00F45C15" w:rsidRPr="00F45C15" w:rsidRDefault="00F45C15" w:rsidP="009502E7">
      <w:pPr>
        <w:jc w:val="both"/>
        <w:rPr>
          <w:rFonts w:ascii="Cambria" w:hAnsi="Cambria"/>
        </w:rPr>
      </w:pPr>
      <w:r w:rsidRPr="00F45C15">
        <w:rPr>
          <w:rFonts w:ascii="Cambria" w:hAnsi="Cambria"/>
        </w:rPr>
        <w:t xml:space="preserve">All the Offers submitted in response to this Notice Inviting Tender should be in accordance with the </w:t>
      </w:r>
      <w:r w:rsidRPr="00F45C15">
        <w:rPr>
          <w:rFonts w:ascii="Cambria" w:hAnsi="Cambria"/>
          <w:b/>
          <w:bCs/>
        </w:rPr>
        <w:t>Conditions of Tender</w:t>
      </w:r>
      <w:r w:rsidRPr="00F45C15">
        <w:rPr>
          <w:rFonts w:ascii="Cambria" w:hAnsi="Cambria"/>
        </w:rPr>
        <w:t xml:space="preserve">, attached herewith. </w:t>
      </w:r>
    </w:p>
    <w:p w:rsidR="00F45C15" w:rsidRPr="00F45C15" w:rsidRDefault="00F45C15" w:rsidP="009502E7">
      <w:pPr>
        <w:jc w:val="both"/>
        <w:rPr>
          <w:rFonts w:ascii="Cambria" w:hAnsi="Cambria"/>
        </w:rPr>
      </w:pPr>
      <w:r w:rsidRPr="00F45C15">
        <w:rPr>
          <w:rFonts w:ascii="Cambria" w:hAnsi="Cambria"/>
        </w:rPr>
        <w:t xml:space="preserve">HPL </w:t>
      </w:r>
      <w:r w:rsidR="005D4E37">
        <w:rPr>
          <w:rFonts w:ascii="Cambria" w:hAnsi="Cambria"/>
        </w:rPr>
        <w:t xml:space="preserve">and/or MCPI </w:t>
      </w:r>
      <w:r w:rsidRPr="00F45C15">
        <w:rPr>
          <w:rFonts w:ascii="Cambria" w:hAnsi="Cambria"/>
        </w:rPr>
        <w:t xml:space="preserve">reserves the right to accept or reject any or all of the </w:t>
      </w:r>
      <w:r w:rsidR="006649F7">
        <w:rPr>
          <w:rFonts w:ascii="Cambria" w:hAnsi="Cambria"/>
        </w:rPr>
        <w:t>bid</w:t>
      </w:r>
      <w:r w:rsidRPr="00F45C15">
        <w:rPr>
          <w:rFonts w:ascii="Cambria" w:hAnsi="Cambria"/>
        </w:rPr>
        <w:t xml:space="preserve">s received, at its absolute discretion, without assigning any reason whatsoever. </w:t>
      </w:r>
    </w:p>
    <w:p w:rsidR="00F45C15" w:rsidRPr="0003168E" w:rsidRDefault="00F45C15" w:rsidP="009502E7">
      <w:pPr>
        <w:jc w:val="both"/>
        <w:rPr>
          <w:rFonts w:ascii="Cambria" w:hAnsi="Cambria"/>
        </w:rPr>
      </w:pPr>
      <w:r w:rsidRPr="0003168E">
        <w:rPr>
          <w:rFonts w:ascii="Cambria" w:hAnsi="Cambria"/>
        </w:rPr>
        <w:t xml:space="preserve">Issued by </w:t>
      </w:r>
    </w:p>
    <w:p w:rsidR="00F45C15" w:rsidRPr="0003168E" w:rsidRDefault="00F45C15" w:rsidP="009502E7">
      <w:pPr>
        <w:jc w:val="both"/>
        <w:rPr>
          <w:rFonts w:ascii="Cambria" w:hAnsi="Cambria"/>
        </w:rPr>
      </w:pPr>
      <w:r w:rsidRPr="0003168E">
        <w:rPr>
          <w:rFonts w:ascii="Cambria" w:hAnsi="Cambria"/>
        </w:rPr>
        <w:t xml:space="preserve">HALDIA PETROCHEMICALS LIMITED </w:t>
      </w:r>
      <w:r w:rsidR="0072701C" w:rsidRPr="0003168E">
        <w:rPr>
          <w:rFonts w:ascii="Cambria" w:hAnsi="Cambria"/>
        </w:rPr>
        <w:t xml:space="preserve">and </w:t>
      </w:r>
      <w:r w:rsidR="00C45B7B">
        <w:rPr>
          <w:rFonts w:ascii="Cambria" w:hAnsi="Cambria"/>
        </w:rPr>
        <w:t xml:space="preserve">MCPI </w:t>
      </w:r>
      <w:r w:rsidR="0072701C" w:rsidRPr="0003168E">
        <w:rPr>
          <w:rFonts w:ascii="Cambria" w:hAnsi="Cambria"/>
        </w:rPr>
        <w:t>Pvt Limited</w:t>
      </w:r>
    </w:p>
    <w:p w:rsidR="00F45C15" w:rsidRPr="00F45C15" w:rsidRDefault="00F45C15" w:rsidP="009502E7">
      <w:pPr>
        <w:jc w:val="both"/>
        <w:rPr>
          <w:rFonts w:ascii="Cambria" w:hAnsi="Cambria"/>
        </w:rPr>
      </w:pPr>
      <w:r w:rsidRPr="0003168E">
        <w:rPr>
          <w:rFonts w:ascii="Cambria" w:hAnsi="Cambria"/>
        </w:rPr>
        <w:t>Tender Documents for download:</w:t>
      </w:r>
    </w:p>
    <w:p w:rsidR="00F45C15" w:rsidRPr="00F45C15" w:rsidRDefault="00F45C15" w:rsidP="009502E7">
      <w:pPr>
        <w:jc w:val="both"/>
        <w:rPr>
          <w:rFonts w:ascii="Cambria" w:hAnsi="Cambria"/>
        </w:rPr>
      </w:pPr>
      <w:r w:rsidRPr="00F45C15">
        <w:rPr>
          <w:rFonts w:ascii="Cambria" w:hAnsi="Cambria"/>
        </w:rPr>
        <w:t xml:space="preserve">a. Conditions of Tender </w:t>
      </w:r>
      <w:r w:rsidR="00584FD9">
        <w:rPr>
          <w:rFonts w:ascii="Cambria" w:hAnsi="Cambria"/>
        </w:rPr>
        <w:t>/RFP</w:t>
      </w:r>
    </w:p>
    <w:p w:rsidR="00F45C15" w:rsidRPr="00F45C15" w:rsidRDefault="00F45C15" w:rsidP="009502E7">
      <w:pPr>
        <w:jc w:val="both"/>
        <w:rPr>
          <w:rFonts w:ascii="Cambria" w:hAnsi="Cambria"/>
        </w:rPr>
      </w:pPr>
      <w:r w:rsidRPr="00F45C15">
        <w:rPr>
          <w:rFonts w:ascii="Cambria" w:hAnsi="Cambria"/>
        </w:rPr>
        <w:lastRenderedPageBreak/>
        <w:t xml:space="preserve">b. Tender Form - Pre-Qualification Bid </w:t>
      </w:r>
    </w:p>
    <w:p w:rsidR="00F45C15" w:rsidRDefault="00F45C15" w:rsidP="009502E7">
      <w:pPr>
        <w:jc w:val="both"/>
        <w:rPr>
          <w:rFonts w:ascii="Cambria" w:hAnsi="Cambria"/>
        </w:rPr>
      </w:pPr>
      <w:r w:rsidRPr="00F45C15">
        <w:rPr>
          <w:rFonts w:ascii="Cambria" w:hAnsi="Cambria"/>
        </w:rPr>
        <w:t xml:space="preserve">c. Tender Form –Price Bid </w:t>
      </w:r>
    </w:p>
    <w:p w:rsidR="00667F10" w:rsidRPr="00667F10" w:rsidRDefault="00667F10" w:rsidP="00667F10">
      <w:pPr>
        <w:jc w:val="both"/>
        <w:rPr>
          <w:rFonts w:ascii="Cambria" w:hAnsi="Cambria"/>
        </w:rPr>
      </w:pPr>
      <w:r w:rsidRPr="00667F10">
        <w:rPr>
          <w:rFonts w:ascii="Cambria" w:hAnsi="Cambria"/>
        </w:rPr>
        <w:t>d. BANK GUARANTEE Format (Draft)</w:t>
      </w:r>
    </w:p>
    <w:p w:rsidR="00667F10" w:rsidRPr="00667F10" w:rsidRDefault="00667F10" w:rsidP="00667F10">
      <w:pPr>
        <w:jc w:val="both"/>
        <w:rPr>
          <w:rFonts w:ascii="Cambria" w:hAnsi="Cambria"/>
        </w:rPr>
      </w:pPr>
      <w:r w:rsidRPr="00667F10">
        <w:rPr>
          <w:rFonts w:ascii="Cambria" w:hAnsi="Cambria"/>
        </w:rPr>
        <w:t>e. Empanelment Contract (Draft)</w:t>
      </w:r>
    </w:p>
    <w:p w:rsidR="00667F10" w:rsidRPr="00667F10" w:rsidRDefault="00667F10" w:rsidP="00667F10">
      <w:pPr>
        <w:jc w:val="both"/>
        <w:rPr>
          <w:rFonts w:ascii="Cambria" w:hAnsi="Cambria"/>
        </w:rPr>
      </w:pPr>
      <w:r w:rsidRPr="00667F10">
        <w:rPr>
          <w:rFonts w:ascii="Cambria" w:hAnsi="Cambria"/>
        </w:rPr>
        <w:t>f. Rate Contract  (Draft)</w:t>
      </w:r>
    </w:p>
    <w:p w:rsidR="00667F10" w:rsidRPr="00667F10" w:rsidRDefault="00667F10" w:rsidP="00667F10">
      <w:pPr>
        <w:jc w:val="both"/>
        <w:rPr>
          <w:rFonts w:ascii="Cambria" w:hAnsi="Cambria"/>
        </w:rPr>
      </w:pPr>
      <w:r w:rsidRPr="00667F10">
        <w:rPr>
          <w:rFonts w:ascii="Cambria" w:hAnsi="Cambria"/>
        </w:rPr>
        <w:t>g. Annexure_A_RTGS_Details</w:t>
      </w:r>
    </w:p>
    <w:p w:rsidR="00667F10" w:rsidRPr="00F45C15" w:rsidRDefault="00667F10" w:rsidP="009502E7">
      <w:pPr>
        <w:jc w:val="both"/>
        <w:rPr>
          <w:rFonts w:ascii="Cambria" w:hAnsi="Cambria"/>
        </w:rPr>
      </w:pPr>
    </w:p>
    <w:sectPr w:rsidR="00667F10" w:rsidRPr="00F45C15" w:rsidSect="00CB4A5A">
      <w:pgSz w:w="11906" w:h="16838"/>
      <w:pgMar w:top="864" w:right="1440" w:bottom="864"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F7A" w:rsidRDefault="00AF4F7A" w:rsidP="00F45C15">
      <w:pPr>
        <w:spacing w:after="0" w:line="240" w:lineRule="auto"/>
      </w:pPr>
      <w:r>
        <w:separator/>
      </w:r>
    </w:p>
  </w:endnote>
  <w:endnote w:type="continuationSeparator" w:id="0">
    <w:p w:rsidR="00AF4F7A" w:rsidRDefault="00AF4F7A" w:rsidP="00F45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F7A" w:rsidRDefault="00AF4F7A" w:rsidP="00F45C15">
      <w:pPr>
        <w:spacing w:after="0" w:line="240" w:lineRule="auto"/>
      </w:pPr>
      <w:r>
        <w:separator/>
      </w:r>
    </w:p>
  </w:footnote>
  <w:footnote w:type="continuationSeparator" w:id="0">
    <w:p w:rsidR="00AF4F7A" w:rsidRDefault="00AF4F7A" w:rsidP="00F45C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13F92"/>
    <w:multiLevelType w:val="hybridMultilevel"/>
    <w:tmpl w:val="F26A65F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31D5263"/>
    <w:multiLevelType w:val="hybridMultilevel"/>
    <w:tmpl w:val="00BA1B9C"/>
    <w:lvl w:ilvl="0" w:tplc="8F8ED856">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024C7"/>
    <w:rsid w:val="000024C7"/>
    <w:rsid w:val="0003168E"/>
    <w:rsid w:val="000E766C"/>
    <w:rsid w:val="000F64B7"/>
    <w:rsid w:val="001863FB"/>
    <w:rsid w:val="001A30F3"/>
    <w:rsid w:val="001F7339"/>
    <w:rsid w:val="0026433A"/>
    <w:rsid w:val="00287D52"/>
    <w:rsid w:val="002D46D0"/>
    <w:rsid w:val="002E1556"/>
    <w:rsid w:val="00304B15"/>
    <w:rsid w:val="00320EFD"/>
    <w:rsid w:val="003975DC"/>
    <w:rsid w:val="003A0553"/>
    <w:rsid w:val="003C38A1"/>
    <w:rsid w:val="003E42AA"/>
    <w:rsid w:val="003F4D6D"/>
    <w:rsid w:val="00472F00"/>
    <w:rsid w:val="004A2C67"/>
    <w:rsid w:val="004B3949"/>
    <w:rsid w:val="004B53BA"/>
    <w:rsid w:val="004F31FA"/>
    <w:rsid w:val="00503E72"/>
    <w:rsid w:val="00507F4F"/>
    <w:rsid w:val="00584FD9"/>
    <w:rsid w:val="005D4E37"/>
    <w:rsid w:val="006649F7"/>
    <w:rsid w:val="00667F10"/>
    <w:rsid w:val="006E561E"/>
    <w:rsid w:val="0072701C"/>
    <w:rsid w:val="0072715C"/>
    <w:rsid w:val="00761D67"/>
    <w:rsid w:val="00775516"/>
    <w:rsid w:val="007969B6"/>
    <w:rsid w:val="007A4235"/>
    <w:rsid w:val="007E0760"/>
    <w:rsid w:val="008206C9"/>
    <w:rsid w:val="00825387"/>
    <w:rsid w:val="008636E6"/>
    <w:rsid w:val="008770EB"/>
    <w:rsid w:val="009502E7"/>
    <w:rsid w:val="009D4687"/>
    <w:rsid w:val="009D7C1F"/>
    <w:rsid w:val="009F3062"/>
    <w:rsid w:val="009F5639"/>
    <w:rsid w:val="009F5A3E"/>
    <w:rsid w:val="009F6F27"/>
    <w:rsid w:val="00AC1DFD"/>
    <w:rsid w:val="00AF4F7A"/>
    <w:rsid w:val="00B314A6"/>
    <w:rsid w:val="00B320EB"/>
    <w:rsid w:val="00B56E26"/>
    <w:rsid w:val="00B61EF8"/>
    <w:rsid w:val="00B65A6A"/>
    <w:rsid w:val="00BE13E9"/>
    <w:rsid w:val="00BF0DC3"/>
    <w:rsid w:val="00C02E86"/>
    <w:rsid w:val="00C20146"/>
    <w:rsid w:val="00C3574E"/>
    <w:rsid w:val="00C45B7B"/>
    <w:rsid w:val="00CA0050"/>
    <w:rsid w:val="00CA1396"/>
    <w:rsid w:val="00CB4A5A"/>
    <w:rsid w:val="00CB5FD7"/>
    <w:rsid w:val="00D311B8"/>
    <w:rsid w:val="00D97203"/>
    <w:rsid w:val="00E1641B"/>
    <w:rsid w:val="00E41FEA"/>
    <w:rsid w:val="00E71193"/>
    <w:rsid w:val="00E92CB0"/>
    <w:rsid w:val="00EB279D"/>
    <w:rsid w:val="00ED4DF7"/>
    <w:rsid w:val="00F45C15"/>
    <w:rsid w:val="00F551F9"/>
    <w:rsid w:val="00F61D3D"/>
    <w:rsid w:val="00FB4F8B"/>
    <w:rsid w:val="00FD472A"/>
    <w:rsid w:val="00FE231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BB301-74E5-4CCD-86E7-6962BF2C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553"/>
  </w:style>
  <w:style w:type="paragraph" w:styleId="Heading1">
    <w:name w:val="heading 1"/>
    <w:basedOn w:val="Normal"/>
    <w:next w:val="Normal"/>
    <w:link w:val="Heading1Char"/>
    <w:uiPriority w:val="9"/>
    <w:qFormat/>
    <w:rsid w:val="00F45C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45C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C15"/>
  </w:style>
  <w:style w:type="paragraph" w:styleId="Footer">
    <w:name w:val="footer"/>
    <w:basedOn w:val="Normal"/>
    <w:link w:val="FooterChar"/>
    <w:uiPriority w:val="99"/>
    <w:unhideWhenUsed/>
    <w:rsid w:val="00F45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C15"/>
  </w:style>
  <w:style w:type="character" w:customStyle="1" w:styleId="Heading1Char">
    <w:name w:val="Heading 1 Char"/>
    <w:basedOn w:val="DefaultParagraphFont"/>
    <w:link w:val="Heading1"/>
    <w:uiPriority w:val="9"/>
    <w:rsid w:val="00F45C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45C1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D4687"/>
    <w:rPr>
      <w:color w:val="0563C1" w:themeColor="hyperlink"/>
      <w:u w:val="single"/>
    </w:rPr>
  </w:style>
  <w:style w:type="paragraph" w:styleId="ListParagraph">
    <w:name w:val="List Paragraph"/>
    <w:basedOn w:val="Normal"/>
    <w:uiPriority w:val="34"/>
    <w:qFormat/>
    <w:rsid w:val="00B65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s.offers@hpl.co.in" TargetMode="External"/><Relationship Id="rId3" Type="http://schemas.openxmlformats.org/officeDocument/2006/relationships/settings" Target="settings.xml"/><Relationship Id="rId7" Type="http://schemas.openxmlformats.org/officeDocument/2006/relationships/hyperlink" Target="mailto:logistics.offers@hpl.c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4</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Debajyoti Mitra</dc:creator>
  <cp:keywords/>
  <dc:description/>
  <cp:lastModifiedBy>Debajyoti Mitra</cp:lastModifiedBy>
  <cp:revision>57</cp:revision>
  <dcterms:created xsi:type="dcterms:W3CDTF">2017-07-01T01:12:00Z</dcterms:created>
  <dcterms:modified xsi:type="dcterms:W3CDTF">2019-04-29T09:34:00Z</dcterms:modified>
</cp:coreProperties>
</file>